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00696991">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745F5" w:rsidRPr="0054058B" w14:paraId="164E0E20" w14:textId="77777777" w:rsidTr="00F853A0">
        <w:trPr>
          <w:trHeight w:val="579"/>
        </w:trPr>
        <w:tc>
          <w:tcPr>
            <w:tcW w:w="568" w:type="dxa"/>
            <w:tcBorders>
              <w:right w:val="single" w:sz="4" w:space="0" w:color="auto"/>
            </w:tcBorders>
          </w:tcPr>
          <w:p w14:paraId="0315AE9B" w14:textId="77777777" w:rsidR="003745F5" w:rsidRPr="0054058B"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54058B" w:rsidRDefault="003745F5" w:rsidP="00296811">
            <w:pPr>
              <w:jc w:val="both"/>
              <w:rPr>
                <w:rFonts w:ascii="Book Antiqua" w:hAnsi="Book Antiqua" w:cs="Arial"/>
                <w:sz w:val="22"/>
                <w:szCs w:val="22"/>
              </w:rPr>
            </w:pPr>
            <w:r w:rsidRPr="0054058B">
              <w:rPr>
                <w:rFonts w:ascii="Book Antiqua" w:hAnsi="Book Antiqua" w:cs="Arial"/>
                <w:sz w:val="22"/>
                <w:szCs w:val="22"/>
              </w:rPr>
              <w:t>GCC 1.1(e) &amp; 1.1(</w:t>
            </w:r>
            <w:proofErr w:type="spellStart"/>
            <w:r w:rsidRPr="0054058B">
              <w:rPr>
                <w:rFonts w:ascii="Book Antiqua" w:hAnsi="Book Antiqua" w:cs="Arial"/>
                <w:sz w:val="22"/>
                <w:szCs w:val="22"/>
              </w:rPr>
              <w:t>ee</w:t>
            </w:r>
            <w:proofErr w:type="spellEnd"/>
            <w:r w:rsidRPr="0054058B">
              <w:rPr>
                <w:rFonts w:ascii="Book Antiqua" w:hAnsi="Book Antiqua" w:cs="Arial"/>
                <w:sz w:val="22"/>
                <w:szCs w:val="22"/>
              </w:rPr>
              <w:t>)</w:t>
            </w:r>
          </w:p>
          <w:p w14:paraId="4861BA0B" w14:textId="77777777" w:rsidR="006751DB" w:rsidRPr="0054058B" w:rsidRDefault="006751DB" w:rsidP="006751DB">
            <w:pPr>
              <w:rPr>
                <w:rFonts w:ascii="Book Antiqua" w:hAnsi="Book Antiqua" w:cs="Arial"/>
                <w:sz w:val="22"/>
                <w:szCs w:val="22"/>
              </w:rPr>
            </w:pPr>
          </w:p>
          <w:p w14:paraId="59D073F6" w14:textId="77777777" w:rsidR="006751DB" w:rsidRPr="0054058B" w:rsidRDefault="006751DB" w:rsidP="006751DB">
            <w:pPr>
              <w:rPr>
                <w:rFonts w:ascii="Book Antiqua" w:hAnsi="Book Antiqua" w:cs="Arial"/>
                <w:sz w:val="22"/>
                <w:szCs w:val="22"/>
              </w:rPr>
            </w:pPr>
          </w:p>
          <w:p w14:paraId="15EAB164" w14:textId="77777777" w:rsidR="006751DB" w:rsidRPr="0054058B" w:rsidRDefault="006751DB" w:rsidP="006751DB">
            <w:pPr>
              <w:rPr>
                <w:rFonts w:ascii="Book Antiqua" w:hAnsi="Book Antiqua" w:cs="Arial"/>
                <w:sz w:val="22"/>
                <w:szCs w:val="22"/>
              </w:rPr>
            </w:pPr>
          </w:p>
          <w:p w14:paraId="1BAA1F8B" w14:textId="77777777" w:rsidR="006751DB" w:rsidRPr="0054058B" w:rsidRDefault="006751DB" w:rsidP="006751DB">
            <w:pPr>
              <w:rPr>
                <w:rFonts w:ascii="Book Antiqua" w:hAnsi="Book Antiqua" w:cs="Arial"/>
                <w:sz w:val="22"/>
                <w:szCs w:val="22"/>
              </w:rPr>
            </w:pPr>
          </w:p>
          <w:p w14:paraId="6272490B" w14:textId="77777777" w:rsidR="006751DB" w:rsidRPr="0054058B" w:rsidRDefault="006751DB" w:rsidP="006751DB">
            <w:pPr>
              <w:rPr>
                <w:rFonts w:ascii="Book Antiqua" w:hAnsi="Book Antiqua" w:cs="Arial"/>
                <w:sz w:val="22"/>
                <w:szCs w:val="22"/>
              </w:rPr>
            </w:pPr>
          </w:p>
          <w:p w14:paraId="3952D2C2" w14:textId="77777777" w:rsidR="006751DB" w:rsidRPr="0054058B" w:rsidRDefault="006751DB" w:rsidP="006751DB">
            <w:pPr>
              <w:rPr>
                <w:rFonts w:ascii="Book Antiqua" w:hAnsi="Book Antiqua" w:cs="Arial"/>
                <w:sz w:val="22"/>
                <w:szCs w:val="22"/>
              </w:rPr>
            </w:pPr>
          </w:p>
          <w:p w14:paraId="081ECB15" w14:textId="77777777" w:rsidR="006751DB" w:rsidRPr="0054058B" w:rsidRDefault="006751DB" w:rsidP="006751DB">
            <w:pPr>
              <w:rPr>
                <w:rFonts w:ascii="Book Antiqua" w:hAnsi="Book Antiqua" w:cs="Arial"/>
                <w:sz w:val="22"/>
                <w:szCs w:val="22"/>
              </w:rPr>
            </w:pPr>
          </w:p>
          <w:p w14:paraId="5CF7FFC1" w14:textId="77777777" w:rsidR="006751DB" w:rsidRPr="0054058B" w:rsidRDefault="006751DB" w:rsidP="006751DB">
            <w:pPr>
              <w:rPr>
                <w:rFonts w:ascii="Book Antiqua" w:hAnsi="Book Antiqua" w:cs="Arial"/>
                <w:sz w:val="22"/>
                <w:szCs w:val="22"/>
              </w:rPr>
            </w:pPr>
          </w:p>
          <w:p w14:paraId="033FEE32" w14:textId="77777777" w:rsidR="006751DB" w:rsidRPr="0054058B" w:rsidRDefault="006751DB" w:rsidP="006751DB">
            <w:pPr>
              <w:rPr>
                <w:rFonts w:ascii="Book Antiqua" w:hAnsi="Book Antiqua" w:cs="Arial"/>
                <w:sz w:val="22"/>
                <w:szCs w:val="22"/>
              </w:rPr>
            </w:pPr>
          </w:p>
          <w:p w14:paraId="43DF8249" w14:textId="77777777" w:rsidR="006751DB" w:rsidRPr="0054058B" w:rsidRDefault="006751DB" w:rsidP="006751DB">
            <w:pPr>
              <w:rPr>
                <w:rFonts w:ascii="Book Antiqua" w:hAnsi="Book Antiqua" w:cs="Arial"/>
                <w:sz w:val="22"/>
                <w:szCs w:val="22"/>
              </w:rPr>
            </w:pPr>
          </w:p>
          <w:p w14:paraId="461DF000" w14:textId="77777777" w:rsidR="006751DB" w:rsidRPr="0054058B" w:rsidRDefault="006751DB" w:rsidP="006751DB">
            <w:pPr>
              <w:rPr>
                <w:rFonts w:ascii="Book Antiqua" w:hAnsi="Book Antiqua" w:cs="Arial"/>
                <w:sz w:val="22"/>
                <w:szCs w:val="22"/>
              </w:rPr>
            </w:pPr>
          </w:p>
          <w:p w14:paraId="0D43DFDA" w14:textId="77777777" w:rsidR="006751DB" w:rsidRPr="0054058B" w:rsidRDefault="006751DB" w:rsidP="006751DB">
            <w:pPr>
              <w:rPr>
                <w:rFonts w:ascii="Book Antiqua" w:hAnsi="Book Antiqua" w:cs="Arial"/>
                <w:sz w:val="22"/>
                <w:szCs w:val="22"/>
              </w:rPr>
            </w:pPr>
          </w:p>
          <w:p w14:paraId="1E7A0A09" w14:textId="77777777" w:rsidR="006751DB" w:rsidRPr="0054058B" w:rsidRDefault="006751DB" w:rsidP="006751DB">
            <w:pPr>
              <w:rPr>
                <w:rFonts w:ascii="Book Antiqua" w:hAnsi="Book Antiqua" w:cs="Arial"/>
                <w:sz w:val="22"/>
                <w:szCs w:val="22"/>
              </w:rPr>
            </w:pPr>
          </w:p>
          <w:p w14:paraId="068F7567" w14:textId="77777777" w:rsidR="006751DB" w:rsidRPr="0054058B" w:rsidRDefault="006751DB" w:rsidP="006751DB">
            <w:pPr>
              <w:rPr>
                <w:rFonts w:ascii="Book Antiqua" w:hAnsi="Book Antiqua" w:cs="Arial"/>
                <w:sz w:val="22"/>
                <w:szCs w:val="22"/>
              </w:rPr>
            </w:pPr>
          </w:p>
          <w:p w14:paraId="7AF62B31" w14:textId="77777777" w:rsidR="006751DB" w:rsidRPr="0054058B" w:rsidRDefault="006751DB" w:rsidP="006751DB">
            <w:pPr>
              <w:rPr>
                <w:rFonts w:ascii="Book Antiqua" w:hAnsi="Book Antiqua" w:cs="Arial"/>
                <w:sz w:val="22"/>
                <w:szCs w:val="22"/>
              </w:rPr>
            </w:pPr>
          </w:p>
          <w:p w14:paraId="50FB5BFA" w14:textId="77777777" w:rsidR="006751DB" w:rsidRPr="0054058B" w:rsidRDefault="006751DB" w:rsidP="006751DB">
            <w:pPr>
              <w:rPr>
                <w:rFonts w:ascii="Book Antiqua" w:hAnsi="Book Antiqua" w:cs="Arial"/>
                <w:sz w:val="22"/>
                <w:szCs w:val="22"/>
              </w:rPr>
            </w:pPr>
          </w:p>
          <w:p w14:paraId="01804071" w14:textId="77777777" w:rsidR="006751DB" w:rsidRPr="0054058B" w:rsidRDefault="006751DB" w:rsidP="006751DB">
            <w:pPr>
              <w:rPr>
                <w:rFonts w:ascii="Book Antiqua" w:hAnsi="Book Antiqua" w:cs="Arial"/>
                <w:sz w:val="22"/>
                <w:szCs w:val="22"/>
              </w:rPr>
            </w:pPr>
          </w:p>
          <w:p w14:paraId="75E09DDD" w14:textId="77777777" w:rsidR="006751DB" w:rsidRPr="0054058B" w:rsidRDefault="006751DB" w:rsidP="006751DB">
            <w:pPr>
              <w:rPr>
                <w:rFonts w:ascii="Book Antiqua" w:hAnsi="Book Antiqua" w:cs="Arial"/>
                <w:sz w:val="22"/>
                <w:szCs w:val="22"/>
              </w:rPr>
            </w:pPr>
          </w:p>
          <w:p w14:paraId="54D14820" w14:textId="77777777" w:rsidR="006751DB" w:rsidRPr="0054058B" w:rsidRDefault="006751DB" w:rsidP="006751DB">
            <w:pPr>
              <w:rPr>
                <w:rFonts w:ascii="Book Antiqua" w:hAnsi="Book Antiqua" w:cs="Arial"/>
                <w:sz w:val="22"/>
                <w:szCs w:val="22"/>
              </w:rPr>
            </w:pPr>
          </w:p>
          <w:p w14:paraId="655353CD" w14:textId="77777777" w:rsidR="006751DB" w:rsidRPr="0054058B" w:rsidRDefault="006751DB" w:rsidP="006751DB">
            <w:pPr>
              <w:rPr>
                <w:rFonts w:ascii="Book Antiqua" w:hAnsi="Book Antiqua" w:cs="Arial"/>
                <w:sz w:val="22"/>
                <w:szCs w:val="22"/>
              </w:rPr>
            </w:pPr>
          </w:p>
          <w:p w14:paraId="735CEBF0" w14:textId="77777777" w:rsidR="006751DB" w:rsidRPr="0054058B" w:rsidRDefault="006751DB" w:rsidP="006751DB">
            <w:pPr>
              <w:rPr>
                <w:rFonts w:ascii="Book Antiqua" w:hAnsi="Book Antiqua" w:cs="Arial"/>
                <w:sz w:val="22"/>
                <w:szCs w:val="22"/>
              </w:rPr>
            </w:pPr>
          </w:p>
          <w:p w14:paraId="3E8AFF8C" w14:textId="77777777" w:rsidR="006751DB" w:rsidRPr="0054058B" w:rsidRDefault="006751DB" w:rsidP="006751DB">
            <w:pPr>
              <w:rPr>
                <w:rFonts w:ascii="Book Antiqua" w:hAnsi="Book Antiqua" w:cs="Arial"/>
                <w:sz w:val="22"/>
                <w:szCs w:val="22"/>
              </w:rPr>
            </w:pPr>
          </w:p>
          <w:p w14:paraId="75DEC4BD" w14:textId="77777777" w:rsidR="006751DB" w:rsidRPr="0054058B" w:rsidRDefault="006751DB" w:rsidP="006751DB">
            <w:pPr>
              <w:rPr>
                <w:rFonts w:ascii="Book Antiqua" w:hAnsi="Book Antiqua" w:cs="Arial"/>
                <w:sz w:val="22"/>
                <w:szCs w:val="22"/>
              </w:rPr>
            </w:pPr>
          </w:p>
          <w:p w14:paraId="5B011222" w14:textId="77777777" w:rsidR="006751DB" w:rsidRPr="0054058B" w:rsidRDefault="006751DB" w:rsidP="006751DB">
            <w:pPr>
              <w:rPr>
                <w:rFonts w:ascii="Book Antiqua" w:hAnsi="Book Antiqua" w:cs="Arial"/>
                <w:sz w:val="22"/>
                <w:szCs w:val="22"/>
              </w:rPr>
            </w:pPr>
          </w:p>
          <w:p w14:paraId="57928C0C" w14:textId="77777777" w:rsidR="002F7A2C" w:rsidRPr="0054058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54058B" w:rsidRDefault="003745F5" w:rsidP="00296811">
            <w:pPr>
              <w:jc w:val="both"/>
              <w:rPr>
                <w:rFonts w:ascii="Book Antiqua" w:hAnsi="Book Antiqua" w:cs="Arial"/>
                <w:b/>
                <w:bCs/>
                <w:sz w:val="22"/>
                <w:szCs w:val="22"/>
              </w:rPr>
            </w:pPr>
            <w:r w:rsidRPr="0054058B">
              <w:rPr>
                <w:rFonts w:ascii="Book Antiqua" w:hAnsi="Book Antiqua" w:cs="Arial"/>
                <w:b/>
                <w:bCs/>
                <w:sz w:val="22"/>
                <w:szCs w:val="22"/>
              </w:rPr>
              <w:t>Supplementing Sub-Clause GCC 1.1(</w:t>
            </w:r>
            <w:proofErr w:type="spellStart"/>
            <w:r w:rsidRPr="0054058B">
              <w:rPr>
                <w:rFonts w:ascii="Book Antiqua" w:hAnsi="Book Antiqua" w:cs="Arial"/>
                <w:b/>
                <w:bCs/>
                <w:sz w:val="22"/>
                <w:szCs w:val="22"/>
              </w:rPr>
              <w:t>ee</w:t>
            </w:r>
            <w:proofErr w:type="spellEnd"/>
            <w:r w:rsidRPr="0054058B">
              <w:rPr>
                <w:rFonts w:ascii="Book Antiqua" w:hAnsi="Book Antiqua" w:cs="Arial"/>
                <w:b/>
                <w:bCs/>
                <w:sz w:val="22"/>
                <w:szCs w:val="22"/>
              </w:rPr>
              <w:t>)</w:t>
            </w:r>
          </w:p>
          <w:p w14:paraId="3FDC654B" w14:textId="77777777" w:rsidR="003745F5" w:rsidRPr="0054058B" w:rsidRDefault="003745F5" w:rsidP="00296811">
            <w:pPr>
              <w:jc w:val="both"/>
              <w:rPr>
                <w:rFonts w:ascii="Book Antiqua" w:eastAsia="MS Mincho" w:hAnsi="Book Antiqua" w:cs="Arial"/>
                <w:sz w:val="22"/>
                <w:szCs w:val="22"/>
              </w:rPr>
            </w:pPr>
          </w:p>
          <w:p w14:paraId="0526D1E8" w14:textId="77777777" w:rsidR="003745F5" w:rsidRPr="0054058B" w:rsidRDefault="003745F5" w:rsidP="00296811">
            <w:pPr>
              <w:jc w:val="both"/>
              <w:rPr>
                <w:rFonts w:ascii="Book Antiqua" w:hAnsi="Book Antiqua" w:cs="Arial"/>
                <w:sz w:val="22"/>
                <w:szCs w:val="22"/>
              </w:rPr>
            </w:pPr>
            <w:r w:rsidRPr="0054058B">
              <w:rPr>
                <w:rFonts w:ascii="Book Antiqua" w:hAnsi="Book Antiqua" w:cs="Arial"/>
                <w:sz w:val="22"/>
                <w:szCs w:val="22"/>
              </w:rPr>
              <w:t>The Time for Completion shall be as under:</w:t>
            </w:r>
          </w:p>
          <w:p w14:paraId="33E61E2E" w14:textId="77777777" w:rsidR="002B42EB" w:rsidRPr="0054058B" w:rsidRDefault="002B42EB" w:rsidP="008F73A7">
            <w:pPr>
              <w:ind w:left="628" w:hanging="628"/>
              <w:jc w:val="both"/>
              <w:rPr>
                <w:rFonts w:ascii="Book Antiqua" w:eastAsia="MS Mincho" w:hAnsi="Book Antiqua" w:cs="Arial"/>
                <w:b/>
                <w:bCs/>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BD43D2" w:rsidRPr="001911A7" w14:paraId="56D55429" w14:textId="77777777" w:rsidTr="00C758F4">
              <w:trPr>
                <w:trHeight w:val="620"/>
                <w:tblHeader/>
              </w:trPr>
              <w:tc>
                <w:tcPr>
                  <w:tcW w:w="565" w:type="dxa"/>
                </w:tcPr>
                <w:p w14:paraId="0A2EC057" w14:textId="77777777" w:rsidR="00BD43D2" w:rsidRPr="001911A7" w:rsidRDefault="00BD43D2" w:rsidP="00BD43D2">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3E9570F1" w14:textId="77777777" w:rsidR="00BD43D2" w:rsidRPr="001911A7" w:rsidRDefault="00BD43D2" w:rsidP="00BD43D2">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061AB541" w14:textId="77777777" w:rsidR="00BD43D2" w:rsidRPr="001911A7" w:rsidRDefault="00BD43D2" w:rsidP="00BD43D2">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49A84113" w14:textId="77777777" w:rsidR="00BD43D2" w:rsidRPr="001911A7" w:rsidRDefault="00BD43D2" w:rsidP="00BD43D2">
                  <w:pPr>
                    <w:ind w:right="-18"/>
                    <w:jc w:val="both"/>
                    <w:rPr>
                      <w:rFonts w:ascii="Book Antiqua" w:eastAsia="MS Mincho" w:hAnsi="Book Antiqua" w:cs="Arial"/>
                      <w:b/>
                      <w:bCs/>
                      <w:sz w:val="22"/>
                      <w:szCs w:val="22"/>
                    </w:rPr>
                  </w:pPr>
                </w:p>
              </w:tc>
            </w:tr>
            <w:tr w:rsidR="00BD43D2" w:rsidRPr="001911A7" w14:paraId="2AF07AEA" w14:textId="77777777" w:rsidTr="00C758F4">
              <w:trPr>
                <w:trHeight w:val="751"/>
              </w:trPr>
              <w:tc>
                <w:tcPr>
                  <w:tcW w:w="565" w:type="dxa"/>
                </w:tcPr>
                <w:p w14:paraId="510A9610" w14:textId="77777777" w:rsidR="00BD43D2" w:rsidRPr="001911A7" w:rsidRDefault="00BD43D2" w:rsidP="00BD43D2">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35283C96" w14:textId="77777777" w:rsidR="006D3CF4" w:rsidRPr="001911A7" w:rsidRDefault="006D3CF4" w:rsidP="006D3CF4">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Pr="003977DA">
                    <w:rPr>
                      <w:rFonts w:ascii="Book Antiqua" w:hAnsi="Book Antiqua" w:cs="Arial"/>
                      <w:b/>
                      <w:bCs/>
                      <w:sz w:val="22"/>
                      <w:szCs w:val="22"/>
                    </w:rPr>
                    <w:t>400kV Transformer Package 4TR-09-BULK for procurement of 15x500 MVA, 400/220/33KV, 3-Ph Transformers under Bulk Procurement of 765kV &amp; 400kV class Transformers &amp; Reactors of various Capacities (Lot-5)</w:t>
                  </w:r>
                  <w:r w:rsidRPr="001911A7">
                    <w:rPr>
                      <w:rFonts w:ascii="Book Antiqua" w:hAnsi="Book Antiqua" w:cs="Arial"/>
                      <w:b/>
                      <w:bCs/>
                      <w:sz w:val="22"/>
                      <w:szCs w:val="22"/>
                    </w:rPr>
                    <w:t>.</w:t>
                  </w:r>
                </w:p>
                <w:p w14:paraId="12D4B647" w14:textId="63A91491" w:rsidR="00BD43D2" w:rsidRPr="001911A7" w:rsidRDefault="006D3CF4" w:rsidP="006D3CF4">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 xml:space="preserve">Specification no.: </w:t>
                  </w:r>
                  <w:r w:rsidRPr="00C72B6B">
                    <w:rPr>
                      <w:rFonts w:ascii="Book Antiqua" w:hAnsi="Book Antiqua" w:cs="Arial"/>
                      <w:b/>
                      <w:bCs/>
                      <w:sz w:val="22"/>
                      <w:szCs w:val="22"/>
                    </w:rPr>
                    <w:t>CC/NT/W-TR/DOM/A01/25/03728</w:t>
                  </w:r>
                </w:p>
              </w:tc>
              <w:tc>
                <w:tcPr>
                  <w:tcW w:w="2959" w:type="dxa"/>
                  <w:vAlign w:val="center"/>
                </w:tcPr>
                <w:p w14:paraId="05617D97"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Remark</w:t>
                  </w:r>
                </w:p>
                <w:p w14:paraId="081BBB63"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BD43D2" w:rsidRPr="001911A7" w14:paraId="59FAA09D" w14:textId="77777777" w:rsidTr="00C758F4">
              <w:trPr>
                <w:trHeight w:val="539"/>
              </w:trPr>
              <w:tc>
                <w:tcPr>
                  <w:tcW w:w="565" w:type="dxa"/>
                </w:tcPr>
                <w:p w14:paraId="66A83474"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DF130F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08F13481"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0AA33708" w14:textId="77777777" w:rsidR="004E0D07" w:rsidRPr="001911A7" w:rsidRDefault="004E0D07" w:rsidP="004E0D07">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w:t>
                  </w:r>
                  <w:r>
                    <w:rPr>
                      <w:rFonts w:ascii="Book Antiqua" w:hAnsi="Book Antiqua" w:cs="Arial-BoldMT"/>
                      <w:b/>
                      <w:bCs/>
                      <w:sz w:val="22"/>
                      <w:szCs w:val="22"/>
                      <w:lang w:val="en-IN" w:bidi="hi-IN"/>
                    </w:rPr>
                    <w:t>16</w:t>
                  </w:r>
                  <w:r w:rsidRPr="001911A7">
                    <w:rPr>
                      <w:rFonts w:ascii="Book Antiqua" w:hAnsi="Book Antiqua" w:cs="Arial-BoldMT"/>
                      <w:b/>
                      <w:bCs/>
                      <w:sz w:val="22"/>
                      <w:szCs w:val="22"/>
                      <w:lang w:val="en-IN" w:bidi="hi-IN"/>
                    </w:rPr>
                    <w:t xml:space="preserve"> months</w:t>
                  </w:r>
                </w:p>
                <w:p w14:paraId="3282E7FA" w14:textId="77777777" w:rsidR="004E0D07" w:rsidRPr="001911A7" w:rsidRDefault="004E0D07" w:rsidP="004E0D07">
                  <w:pPr>
                    <w:autoSpaceDE w:val="0"/>
                    <w:autoSpaceDN w:val="0"/>
                    <w:adjustRightInd w:val="0"/>
                    <w:jc w:val="both"/>
                    <w:rPr>
                      <w:rFonts w:ascii="Book Antiqua" w:hAnsi="Book Antiqua" w:cs="Arial-BoldMT"/>
                      <w:b/>
                      <w:bCs/>
                      <w:sz w:val="22"/>
                      <w:szCs w:val="22"/>
                      <w:lang w:val="en-IN" w:bidi="hi-IN"/>
                    </w:rPr>
                  </w:pPr>
                </w:p>
                <w:p w14:paraId="630A32E4" w14:textId="77777777" w:rsidR="004E0D07" w:rsidRPr="001911A7" w:rsidRDefault="004E0D07" w:rsidP="004E0D07">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Dispatch: 15-2</w:t>
                  </w:r>
                  <w:r>
                    <w:rPr>
                      <w:rFonts w:ascii="Book Antiqua" w:hAnsi="Book Antiqua" w:cs="Arial-BoldMT"/>
                      <w:b/>
                      <w:bCs/>
                      <w:sz w:val="22"/>
                      <w:szCs w:val="22"/>
                      <w:lang w:val="en-IN" w:bidi="hi-IN"/>
                    </w:rPr>
                    <w:t>2</w:t>
                  </w:r>
                  <w:r w:rsidRPr="001911A7">
                    <w:rPr>
                      <w:rFonts w:ascii="Book Antiqua" w:hAnsi="Book Antiqua" w:cs="Arial-BoldMT"/>
                      <w:b/>
                      <w:bCs/>
                      <w:sz w:val="22"/>
                      <w:szCs w:val="22"/>
                      <w:lang w:val="en-IN" w:bidi="hi-IN"/>
                    </w:rPr>
                    <w:t xml:space="preserve"> months</w:t>
                  </w:r>
                </w:p>
                <w:p w14:paraId="194F4333"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10D1C45C"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5A66C62D"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p>
                <w:p w14:paraId="33CD9480" w14:textId="77777777" w:rsidR="004E0D07" w:rsidRPr="001911A7" w:rsidRDefault="004E0D07" w:rsidP="004E0D07">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 at site: 16-2</w:t>
                  </w:r>
                  <w:r>
                    <w:rPr>
                      <w:rFonts w:ascii="Book Antiqua" w:hAnsi="Book Antiqua" w:cs="Arial-BoldMT"/>
                      <w:b/>
                      <w:bCs/>
                      <w:sz w:val="22"/>
                      <w:szCs w:val="22"/>
                      <w:lang w:val="en-IN" w:bidi="hi-IN"/>
                    </w:rPr>
                    <w:t>3</w:t>
                  </w:r>
                  <w:r w:rsidRPr="001911A7">
                    <w:rPr>
                      <w:rFonts w:ascii="Book Antiqua" w:hAnsi="Book Antiqua" w:cs="Arial-BoldMT"/>
                      <w:b/>
                      <w:bCs/>
                      <w:sz w:val="22"/>
                      <w:szCs w:val="22"/>
                      <w:lang w:val="en-IN" w:bidi="hi-IN"/>
                    </w:rPr>
                    <w:t xml:space="preserve"> months</w:t>
                  </w:r>
                </w:p>
                <w:p w14:paraId="70C6B868"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129D59AE"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39863144"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6C1CDB5C"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p>
                <w:p w14:paraId="2A185A93" w14:textId="77777777" w:rsidR="004E0D07" w:rsidRPr="001911A7" w:rsidRDefault="004E0D07" w:rsidP="004E0D07">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w:t>
                  </w:r>
                  <w:r>
                    <w:rPr>
                      <w:rFonts w:ascii="Book Antiqua" w:hAnsi="Book Antiqua" w:cs="Arial-BoldMT"/>
                      <w:b/>
                      <w:bCs/>
                      <w:sz w:val="22"/>
                      <w:szCs w:val="22"/>
                      <w:lang w:val="en-IN" w:bidi="hi-IN"/>
                    </w:rPr>
                    <w:t xml:space="preserve"> </w:t>
                  </w:r>
                  <w:r w:rsidRPr="001911A7">
                    <w:rPr>
                      <w:rFonts w:ascii="Book Antiqua" w:hAnsi="Book Antiqua" w:cs="Arial-BoldMT"/>
                      <w:b/>
                      <w:bCs/>
                      <w:sz w:val="22"/>
                      <w:szCs w:val="22"/>
                      <w:lang w:val="en-IN" w:bidi="hi-IN"/>
                    </w:rPr>
                    <w:t>18-</w:t>
                  </w:r>
                  <w:r>
                    <w:rPr>
                      <w:rFonts w:ascii="Book Antiqua" w:hAnsi="Book Antiqua" w:cs="Arial-BoldMT"/>
                      <w:b/>
                      <w:bCs/>
                      <w:sz w:val="22"/>
                      <w:szCs w:val="22"/>
                      <w:lang w:val="en-IN" w:bidi="hi-IN"/>
                    </w:rPr>
                    <w:t>25</w:t>
                  </w:r>
                  <w:r w:rsidRPr="001911A7">
                    <w:rPr>
                      <w:rFonts w:ascii="Book Antiqua" w:hAnsi="Book Antiqua" w:cs="Arial-BoldMT"/>
                      <w:b/>
                      <w:bCs/>
                      <w:sz w:val="22"/>
                      <w:szCs w:val="22"/>
                      <w:lang w:val="en-IN" w:bidi="hi-IN"/>
                    </w:rPr>
                    <w:t xml:space="preserve"> months</w:t>
                  </w:r>
                </w:p>
                <w:p w14:paraId="03578083" w14:textId="77777777" w:rsidR="004E0D07"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(18-24 months)</w:t>
                  </w:r>
                </w:p>
                <w:p w14:paraId="09C8087F" w14:textId="4EE9E387" w:rsidR="00BD43D2" w:rsidRPr="001911A7" w:rsidRDefault="004E0D07" w:rsidP="004E0D07">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tc>
            </w:tr>
            <w:tr w:rsidR="00BD43D2" w:rsidRPr="001911A7" w14:paraId="6A918EDB" w14:textId="77777777" w:rsidTr="00C758F4">
              <w:trPr>
                <w:trHeight w:val="539"/>
              </w:trPr>
              <w:tc>
                <w:tcPr>
                  <w:tcW w:w="565" w:type="dxa"/>
                </w:tcPr>
                <w:p w14:paraId="7EF094E0"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6E8C608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1A5F8DA2"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5EC9460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0A1C5D9" w14:textId="77777777" w:rsidTr="00C758F4">
              <w:trPr>
                <w:trHeight w:val="539"/>
              </w:trPr>
              <w:tc>
                <w:tcPr>
                  <w:tcW w:w="565" w:type="dxa"/>
                </w:tcPr>
                <w:p w14:paraId="6D22467E"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6F72EEE"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63D054A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4A4D401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D107DA7" w14:textId="77777777" w:rsidTr="00C758F4">
              <w:trPr>
                <w:trHeight w:val="539"/>
              </w:trPr>
              <w:tc>
                <w:tcPr>
                  <w:tcW w:w="565" w:type="dxa"/>
                </w:tcPr>
                <w:p w14:paraId="292FCE7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2A110473"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69E4795B"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7D108021"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E705F25" w14:textId="77777777" w:rsidTr="00C758F4">
              <w:trPr>
                <w:trHeight w:val="539"/>
              </w:trPr>
              <w:tc>
                <w:tcPr>
                  <w:tcW w:w="565" w:type="dxa"/>
                </w:tcPr>
                <w:p w14:paraId="7CB15FAF"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3BB0ABB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03B78D88"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33BD40EC"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69FB68AB" w14:textId="77777777" w:rsidTr="00C758F4">
              <w:trPr>
                <w:trHeight w:val="539"/>
              </w:trPr>
              <w:tc>
                <w:tcPr>
                  <w:tcW w:w="565" w:type="dxa"/>
                </w:tcPr>
                <w:p w14:paraId="37FEFE3C"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C6C1DEF"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6AC5475E"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2D4FD06B"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59D633EC" w14:textId="77777777" w:rsidTr="00C758F4">
              <w:trPr>
                <w:trHeight w:val="539"/>
              </w:trPr>
              <w:tc>
                <w:tcPr>
                  <w:tcW w:w="565" w:type="dxa"/>
                </w:tcPr>
                <w:p w14:paraId="6CEB531E"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AE08E6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33C4AE0F"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1B5653B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EE72F95" w14:textId="77777777" w:rsidTr="00C758F4">
              <w:trPr>
                <w:trHeight w:val="539"/>
              </w:trPr>
              <w:tc>
                <w:tcPr>
                  <w:tcW w:w="565" w:type="dxa"/>
                </w:tcPr>
                <w:p w14:paraId="0992D787"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6163140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310372E2"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6C5B1FFD"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DB2F4F7" w14:textId="77777777" w:rsidTr="00C758F4">
              <w:trPr>
                <w:trHeight w:val="539"/>
              </w:trPr>
              <w:tc>
                <w:tcPr>
                  <w:tcW w:w="565" w:type="dxa"/>
                </w:tcPr>
                <w:p w14:paraId="06195EF1"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65C081D"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63AFFBBA"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7158FB70"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6C701F0" w14:textId="77777777" w:rsidTr="00C758F4">
              <w:trPr>
                <w:trHeight w:val="539"/>
              </w:trPr>
              <w:tc>
                <w:tcPr>
                  <w:tcW w:w="565" w:type="dxa"/>
                </w:tcPr>
                <w:p w14:paraId="556C9C8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2BE613B"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1CA4DB05"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7B73065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742B9EA" w14:textId="77777777" w:rsidTr="00C758F4">
              <w:trPr>
                <w:trHeight w:val="539"/>
              </w:trPr>
              <w:tc>
                <w:tcPr>
                  <w:tcW w:w="565" w:type="dxa"/>
                </w:tcPr>
                <w:p w14:paraId="1BA20EDC"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3320CA0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0BF2C8D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7C104562"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24315B7A" w14:textId="77777777" w:rsidTr="00C758F4">
              <w:trPr>
                <w:trHeight w:val="539"/>
              </w:trPr>
              <w:tc>
                <w:tcPr>
                  <w:tcW w:w="565" w:type="dxa"/>
                </w:tcPr>
                <w:p w14:paraId="75E2FC7A"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FFCD68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41BF870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6BAB42D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2A7FEA75" w14:textId="77777777" w:rsidTr="00C758F4">
              <w:trPr>
                <w:trHeight w:val="539"/>
              </w:trPr>
              <w:tc>
                <w:tcPr>
                  <w:tcW w:w="565" w:type="dxa"/>
                </w:tcPr>
                <w:p w14:paraId="148F118B"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4FA0BA2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6411DD3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C6003D6"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D699D13" w14:textId="77777777" w:rsidTr="00C758F4">
              <w:trPr>
                <w:trHeight w:val="539"/>
              </w:trPr>
              <w:tc>
                <w:tcPr>
                  <w:tcW w:w="565" w:type="dxa"/>
                </w:tcPr>
                <w:p w14:paraId="08524973"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57D86411"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2383CF39"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2B17887"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A79D4FA" w14:textId="77777777" w:rsidTr="00C758F4">
              <w:trPr>
                <w:trHeight w:val="539"/>
              </w:trPr>
              <w:tc>
                <w:tcPr>
                  <w:tcW w:w="565" w:type="dxa"/>
                </w:tcPr>
                <w:p w14:paraId="17BBA710" w14:textId="77777777" w:rsidR="00BD43D2" w:rsidRPr="001911A7" w:rsidRDefault="00BD43D2" w:rsidP="00BD43D2">
                  <w:pPr>
                    <w:numPr>
                      <w:ilvl w:val="0"/>
                      <w:numId w:val="17"/>
                    </w:numPr>
                    <w:ind w:right="-105" w:hanging="630"/>
                    <w:jc w:val="center"/>
                    <w:rPr>
                      <w:rFonts w:ascii="Book Antiqua" w:eastAsia="MS Mincho" w:hAnsi="Book Antiqua" w:cs="Arial"/>
                      <w:sz w:val="22"/>
                      <w:szCs w:val="22"/>
                    </w:rPr>
                  </w:pPr>
                </w:p>
              </w:tc>
              <w:tc>
                <w:tcPr>
                  <w:tcW w:w="1350" w:type="dxa"/>
                  <w:vAlign w:val="center"/>
                </w:tcPr>
                <w:p w14:paraId="1504DD6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76AE113A"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0ED7DE5A" w14:textId="77777777" w:rsidR="00BD43D2" w:rsidRPr="001911A7" w:rsidRDefault="00BD43D2" w:rsidP="00BD43D2">
                  <w:pPr>
                    <w:tabs>
                      <w:tab w:val="left" w:pos="2457"/>
                    </w:tabs>
                    <w:ind w:left="-108"/>
                    <w:jc w:val="center"/>
                    <w:rPr>
                      <w:rFonts w:ascii="Book Antiqua" w:hAnsi="Book Antiqua" w:cs="Arial"/>
                      <w:b/>
                      <w:bCs/>
                      <w:sz w:val="22"/>
                      <w:szCs w:val="22"/>
                    </w:rPr>
                  </w:pPr>
                </w:p>
              </w:tc>
            </w:tr>
          </w:tbl>
          <w:p w14:paraId="701DD35F" w14:textId="77777777" w:rsidR="002B42EB" w:rsidRPr="0054058B" w:rsidRDefault="002B42EB" w:rsidP="008F73A7">
            <w:pPr>
              <w:ind w:left="628" w:hanging="628"/>
              <w:jc w:val="both"/>
              <w:rPr>
                <w:rFonts w:ascii="Book Antiqua" w:eastAsia="MS Mincho" w:hAnsi="Book Antiqua" w:cs="Arial"/>
                <w:b/>
                <w:bCs/>
                <w:sz w:val="22"/>
                <w:szCs w:val="22"/>
              </w:rPr>
            </w:pPr>
          </w:p>
          <w:p w14:paraId="3AF58547" w14:textId="5C9F8E2A" w:rsidR="008F73A7" w:rsidRPr="0054058B" w:rsidRDefault="008F73A7" w:rsidP="008F73A7">
            <w:pPr>
              <w:ind w:left="628" w:hanging="628"/>
              <w:jc w:val="both"/>
              <w:rPr>
                <w:rFonts w:ascii="Book Antiqua" w:eastAsia="MS Mincho" w:hAnsi="Book Antiqua" w:cs="Arial"/>
                <w:b/>
                <w:bCs/>
                <w:sz w:val="22"/>
                <w:szCs w:val="22"/>
              </w:rPr>
            </w:pPr>
            <w:r w:rsidRPr="0054058B">
              <w:rPr>
                <w:rFonts w:ascii="Book Antiqua" w:eastAsia="MS Mincho" w:hAnsi="Book Antiqua" w:cs="Arial"/>
                <w:b/>
                <w:bCs/>
                <w:sz w:val="22"/>
                <w:szCs w:val="22"/>
              </w:rPr>
              <w:t xml:space="preserve">Note: The Unit mentioned above includes the aforesaid Transformer (including Insulating Oil) and any other item/equipment/material/services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 xml:space="preserve">/Price Schedules) to be supplied </w:t>
            </w:r>
            <w:proofErr w:type="spellStart"/>
            <w:r w:rsidRPr="0054058B">
              <w:rPr>
                <w:rFonts w:ascii="Book Antiqua" w:eastAsia="MS Mincho" w:hAnsi="Book Antiqua" w:cs="Arial"/>
                <w:b/>
                <w:bCs/>
                <w:sz w:val="22"/>
                <w:szCs w:val="22"/>
              </w:rPr>
              <w:t>alongwith</w:t>
            </w:r>
            <w:proofErr w:type="spellEnd"/>
            <w:r w:rsidRPr="0054058B">
              <w:rPr>
                <w:rFonts w:ascii="Book Antiqua" w:eastAsia="MS Mincho" w:hAnsi="Book Antiqua" w:cs="Arial"/>
                <w:b/>
                <w:bCs/>
                <w:sz w:val="22"/>
                <w:szCs w:val="22"/>
              </w:rPr>
              <w:t xml:space="preserve"> the said Transformer. The said item/ equipment/ material/ 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7E325785" w14:textId="77777777" w:rsidR="007916BF" w:rsidRPr="0054058B" w:rsidRDefault="007916BF" w:rsidP="00296811">
            <w:pPr>
              <w:jc w:val="both"/>
              <w:rPr>
                <w:rFonts w:ascii="Book Antiqua" w:hAnsi="Book Antiqua" w:cs="Arial"/>
                <w:sz w:val="22"/>
                <w:szCs w:val="22"/>
              </w:rPr>
            </w:pPr>
          </w:p>
          <w:p w14:paraId="5EF92003" w14:textId="77777777" w:rsidR="00691547" w:rsidRPr="0054058B" w:rsidRDefault="00691547" w:rsidP="004010D4">
            <w:pPr>
              <w:jc w:val="both"/>
              <w:rPr>
                <w:rFonts w:ascii="Book Antiqua" w:eastAsia="MS Mincho" w:hAnsi="Book Antiqua" w:cs="Arial"/>
                <w:sz w:val="8"/>
                <w:szCs w:val="8"/>
              </w:rPr>
            </w:pPr>
          </w:p>
        </w:tc>
      </w:tr>
      <w:tr w:rsidR="00625088" w:rsidRPr="0054058B" w14:paraId="33924BDD" w14:textId="77777777" w:rsidTr="00696991">
        <w:tc>
          <w:tcPr>
            <w:tcW w:w="568" w:type="dxa"/>
            <w:tcBorders>
              <w:right w:val="single" w:sz="4" w:space="0" w:color="auto"/>
            </w:tcBorders>
          </w:tcPr>
          <w:p w14:paraId="4B809ED7" w14:textId="77777777" w:rsidR="00625088" w:rsidRPr="0054058B"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4058B" w:rsidRDefault="00625088" w:rsidP="00625088">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625088" w:rsidRPr="0054058B" w:rsidRDefault="00625088" w:rsidP="00625088">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625088" w:rsidRPr="0054058B" w:rsidRDefault="00625088" w:rsidP="00625088">
            <w:pPr>
              <w:jc w:val="both"/>
              <w:rPr>
                <w:rFonts w:ascii="Book Antiqua" w:hAnsi="Book Antiqua" w:cs="Arial"/>
                <w:b/>
                <w:bCs/>
                <w:sz w:val="22"/>
                <w:szCs w:val="22"/>
              </w:rPr>
            </w:pPr>
          </w:p>
          <w:p w14:paraId="313ADF03" w14:textId="77777777" w:rsidR="00625088" w:rsidRPr="0054058B" w:rsidRDefault="00625088" w:rsidP="00DB2163">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Pr="0054058B" w:rsidRDefault="00B30BA9" w:rsidP="00DB2163">
            <w:pPr>
              <w:pStyle w:val="ListParagraph"/>
              <w:ind w:left="0"/>
              <w:jc w:val="both"/>
              <w:rPr>
                <w:rFonts w:ascii="Book Antiqua" w:hAnsi="Book Antiqua"/>
                <w:bCs/>
                <w:sz w:val="22"/>
                <w:szCs w:val="22"/>
              </w:rPr>
            </w:pPr>
          </w:p>
          <w:p w14:paraId="667F0FE9" w14:textId="3A8A5360" w:rsidR="00B30BA9" w:rsidRPr="0054058B" w:rsidRDefault="00B30BA9" w:rsidP="00DB2163">
            <w:pPr>
              <w:pStyle w:val="ListParagraph"/>
              <w:ind w:left="0"/>
              <w:jc w:val="both"/>
              <w:rPr>
                <w:rFonts w:ascii="Book Antiqua" w:hAnsi="Book Antiqua"/>
                <w:bCs/>
                <w:sz w:val="22"/>
                <w:szCs w:val="22"/>
              </w:rPr>
            </w:pPr>
          </w:p>
        </w:tc>
      </w:tr>
      <w:tr w:rsidR="003745F5" w:rsidRPr="0054058B" w14:paraId="51EB724F" w14:textId="77777777" w:rsidTr="00696991">
        <w:tc>
          <w:tcPr>
            <w:tcW w:w="568" w:type="dxa"/>
            <w:tcBorders>
              <w:right w:val="single" w:sz="4" w:space="0" w:color="auto"/>
            </w:tcBorders>
          </w:tcPr>
          <w:p w14:paraId="0E753E8C" w14:textId="77777777" w:rsidR="003745F5" w:rsidRPr="0054058B"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54058B" w:rsidRDefault="003745F5" w:rsidP="00336B10">
            <w:pPr>
              <w:jc w:val="both"/>
              <w:rPr>
                <w:rFonts w:ascii="Book Antiqua" w:hAnsi="Book Antiqua" w:cs="Arial"/>
                <w:sz w:val="22"/>
                <w:szCs w:val="22"/>
              </w:rPr>
            </w:pPr>
            <w:r w:rsidRPr="0054058B">
              <w:rPr>
                <w:rFonts w:ascii="Book Antiqua" w:hAnsi="Book Antiqua" w:cs="Arial"/>
                <w:sz w:val="22"/>
                <w:szCs w:val="22"/>
              </w:rPr>
              <w:t>GCC 1.1(o)</w:t>
            </w:r>
            <w:r w:rsidR="00D3485A" w:rsidRPr="0054058B">
              <w:rPr>
                <w:rFonts w:ascii="Book Antiqua" w:hAnsi="Book Antiqua" w:cs="Arial"/>
                <w:sz w:val="22"/>
                <w:szCs w:val="22"/>
              </w:rPr>
              <w:t xml:space="preserve"> and GCC 1.1(w)</w:t>
            </w:r>
          </w:p>
        </w:tc>
        <w:tc>
          <w:tcPr>
            <w:tcW w:w="7787" w:type="dxa"/>
            <w:tcBorders>
              <w:left w:val="nil"/>
            </w:tcBorders>
          </w:tcPr>
          <w:p w14:paraId="1FAA682D" w14:textId="5E9526F6" w:rsidR="003745F5" w:rsidRPr="0054058B" w:rsidRDefault="003745F5" w:rsidP="00336B10">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w:t>
            </w:r>
            <w:r w:rsidR="00D3485A" w:rsidRPr="0054058B">
              <w:rPr>
                <w:rFonts w:ascii="Book Antiqua" w:hAnsi="Book Antiqua" w:cs="Arial"/>
                <w:b/>
                <w:bCs/>
                <w:sz w:val="22"/>
                <w:szCs w:val="22"/>
              </w:rPr>
              <w:t xml:space="preserve"> and GCC 1.1(w)</w:t>
            </w:r>
          </w:p>
          <w:p w14:paraId="676B534C" w14:textId="77777777" w:rsidR="003745F5" w:rsidRPr="0054058B" w:rsidRDefault="003745F5" w:rsidP="00336B10">
            <w:pPr>
              <w:jc w:val="both"/>
              <w:rPr>
                <w:rFonts w:ascii="Book Antiqua" w:hAnsi="Book Antiqua" w:cs="Arial"/>
                <w:snapToGrid w:val="0"/>
                <w:sz w:val="22"/>
                <w:szCs w:val="22"/>
              </w:rPr>
            </w:pPr>
          </w:p>
          <w:p w14:paraId="2144A7E7" w14:textId="77777777" w:rsidR="005C24AC" w:rsidRPr="0054058B" w:rsidRDefault="005C24AC" w:rsidP="005C24AC">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61EA1E2F" w14:textId="77777777" w:rsidR="005C24AC" w:rsidRPr="0054058B" w:rsidRDefault="005C24AC" w:rsidP="005C24AC">
            <w:pPr>
              <w:jc w:val="both"/>
              <w:rPr>
                <w:rFonts w:ascii="Book Antiqua" w:hAnsi="Book Antiqua" w:cs="Arial"/>
                <w:bCs/>
                <w:snapToGrid w:val="0"/>
                <w:sz w:val="22"/>
                <w:szCs w:val="22"/>
              </w:rPr>
            </w:pPr>
          </w:p>
          <w:p w14:paraId="6D94E609" w14:textId="77777777" w:rsidR="005C24AC" w:rsidRPr="0054058B" w:rsidRDefault="005C24AC" w:rsidP="005C24AC">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449D5DE" w14:textId="77777777" w:rsidR="005C24AC" w:rsidRPr="0054058B" w:rsidRDefault="005C24AC" w:rsidP="005C24AC">
            <w:pPr>
              <w:jc w:val="both"/>
              <w:rPr>
                <w:rFonts w:ascii="Book Antiqua" w:hAnsi="Book Antiqua" w:cs="Arial"/>
                <w:bCs/>
                <w:snapToGrid w:val="0"/>
                <w:sz w:val="22"/>
                <w:szCs w:val="22"/>
              </w:rPr>
            </w:pPr>
          </w:p>
          <w:p w14:paraId="1F9E5D06" w14:textId="77777777" w:rsidR="005C24AC" w:rsidRPr="0054058B" w:rsidRDefault="005C24AC" w:rsidP="005C24AC">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p w14:paraId="0A755285" w14:textId="77777777" w:rsidR="00C221DA" w:rsidRPr="0054058B" w:rsidRDefault="00C221DA" w:rsidP="00D624EF">
            <w:pPr>
              <w:jc w:val="both"/>
              <w:rPr>
                <w:rFonts w:ascii="Book Antiqua" w:hAnsi="Book Antiqua" w:cs="Arial"/>
                <w:sz w:val="22"/>
                <w:szCs w:val="22"/>
              </w:rPr>
            </w:pPr>
          </w:p>
        </w:tc>
      </w:tr>
      <w:tr w:rsidR="00625088" w:rsidRPr="0054058B" w14:paraId="531DBAD7" w14:textId="77777777" w:rsidTr="00696991">
        <w:trPr>
          <w:trHeight w:val="60"/>
        </w:trPr>
        <w:tc>
          <w:tcPr>
            <w:tcW w:w="568" w:type="dxa"/>
            <w:tcBorders>
              <w:right w:val="single" w:sz="4" w:space="0" w:color="auto"/>
            </w:tcBorders>
          </w:tcPr>
          <w:p w14:paraId="675F773C" w14:textId="77777777" w:rsidR="00625088" w:rsidRPr="0054058B"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54058B" w:rsidRDefault="003816BC" w:rsidP="00625088">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816BC" w:rsidRPr="0054058B" w:rsidRDefault="003816BC" w:rsidP="003816BC">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625088" w:rsidRPr="0054058B" w:rsidRDefault="00625088" w:rsidP="00625088">
            <w:pPr>
              <w:pStyle w:val="ListParagraph"/>
              <w:ind w:left="0"/>
              <w:jc w:val="both"/>
              <w:rPr>
                <w:rFonts w:ascii="Book Antiqua" w:hAnsi="Book Antiqua"/>
                <w:sz w:val="22"/>
                <w:szCs w:val="22"/>
              </w:rPr>
            </w:pPr>
          </w:p>
          <w:p w14:paraId="231979CD" w14:textId="77777777" w:rsidR="003816BC" w:rsidRPr="0054058B" w:rsidRDefault="003816BC" w:rsidP="00625088">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816BC" w:rsidRPr="0054058B" w:rsidRDefault="003816BC" w:rsidP="00625088">
            <w:pPr>
              <w:pStyle w:val="ListParagraph"/>
              <w:ind w:left="0"/>
              <w:jc w:val="both"/>
              <w:rPr>
                <w:rFonts w:ascii="Book Antiqua" w:hAnsi="Book Antiqua"/>
                <w:sz w:val="22"/>
                <w:szCs w:val="22"/>
              </w:rPr>
            </w:pPr>
          </w:p>
          <w:p w14:paraId="1219A5D6" w14:textId="77777777" w:rsidR="003816BC" w:rsidRPr="0054058B" w:rsidRDefault="003816BC" w:rsidP="003816BC">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816BC" w:rsidRPr="0054058B" w:rsidRDefault="003816BC" w:rsidP="00625088">
            <w:pPr>
              <w:pStyle w:val="ListParagraph"/>
              <w:ind w:left="0"/>
              <w:jc w:val="both"/>
              <w:rPr>
                <w:rFonts w:ascii="Book Antiqua" w:hAnsi="Book Antiqua"/>
                <w:sz w:val="22"/>
                <w:szCs w:val="22"/>
              </w:rPr>
            </w:pPr>
          </w:p>
          <w:p w14:paraId="63198B04" w14:textId="2362BF52" w:rsidR="003816BC" w:rsidRPr="0054058B" w:rsidRDefault="003816BC" w:rsidP="003816BC">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006E187A"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54058B">
              <w:rPr>
                <w:rFonts w:ascii="Book Antiqua" w:hAnsi="Book Antiqua"/>
                <w:sz w:val="22"/>
                <w:szCs w:val="22"/>
              </w:rPr>
              <w:t xml:space="preserve"> </w:t>
            </w:r>
            <w:r w:rsidRPr="0054058B">
              <w:rPr>
                <w:rFonts w:ascii="Book Antiqua" w:hAnsi="Book Antiqua"/>
                <w:sz w:val="22"/>
                <w:szCs w:val="22"/>
              </w:rPr>
              <w:t xml:space="preserve">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2EF7B523" w14:textId="77777777" w:rsidR="003816BC" w:rsidRPr="0054058B" w:rsidRDefault="003816BC" w:rsidP="00625088">
            <w:pPr>
              <w:pStyle w:val="ListParagraph"/>
              <w:ind w:left="0"/>
              <w:jc w:val="both"/>
              <w:rPr>
                <w:rFonts w:ascii="Book Antiqua" w:hAnsi="Book Antiqua"/>
                <w:sz w:val="22"/>
                <w:szCs w:val="22"/>
              </w:rPr>
            </w:pPr>
          </w:p>
          <w:p w14:paraId="04AB5331" w14:textId="77777777" w:rsidR="00730441" w:rsidRPr="0054058B" w:rsidRDefault="0050705E" w:rsidP="00625088">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8F73A7" w:rsidRPr="0054058B" w:rsidRDefault="008F73A7" w:rsidP="00625088">
            <w:pPr>
              <w:pStyle w:val="ListParagraph"/>
              <w:ind w:left="0"/>
              <w:jc w:val="both"/>
              <w:rPr>
                <w:rFonts w:ascii="Book Antiqua" w:hAnsi="Book Antiqua"/>
                <w:sz w:val="22"/>
                <w:szCs w:val="22"/>
              </w:rPr>
            </w:pPr>
          </w:p>
        </w:tc>
      </w:tr>
      <w:tr w:rsidR="004A787B" w:rsidRPr="0054058B" w14:paraId="6A0A4C8C" w14:textId="77777777" w:rsidTr="00696991">
        <w:trPr>
          <w:trHeight w:val="60"/>
        </w:trPr>
        <w:tc>
          <w:tcPr>
            <w:tcW w:w="568" w:type="dxa"/>
            <w:tcBorders>
              <w:right w:val="single" w:sz="4" w:space="0" w:color="auto"/>
            </w:tcBorders>
          </w:tcPr>
          <w:p w14:paraId="3695B448" w14:textId="77777777" w:rsidR="004A787B" w:rsidRPr="0054058B"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54058B" w:rsidRDefault="004A787B" w:rsidP="00336B10">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4A787B" w:rsidRPr="0054058B" w:rsidRDefault="004A787B" w:rsidP="00336B10">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4A787B" w:rsidRPr="0054058B" w:rsidRDefault="004A787B" w:rsidP="00336B10">
            <w:pPr>
              <w:jc w:val="both"/>
              <w:rPr>
                <w:rFonts w:ascii="Book Antiqua" w:hAnsi="Book Antiqua" w:cs="Arial"/>
                <w:b/>
                <w:bCs/>
                <w:sz w:val="22"/>
                <w:szCs w:val="22"/>
              </w:rPr>
            </w:pPr>
          </w:p>
          <w:p w14:paraId="31ACEBB6" w14:textId="77777777" w:rsidR="00F13BE5" w:rsidRPr="0054058B" w:rsidRDefault="004A787B" w:rsidP="00C221DA">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54058B" w:rsidRDefault="00625088" w:rsidP="00C221DA">
            <w:pPr>
              <w:ind w:left="432" w:hanging="432"/>
              <w:jc w:val="both"/>
              <w:rPr>
                <w:rFonts w:ascii="Book Antiqua" w:hAnsi="Book Antiqua" w:cs="Arial"/>
                <w:sz w:val="22"/>
                <w:szCs w:val="22"/>
              </w:rPr>
            </w:pPr>
          </w:p>
        </w:tc>
      </w:tr>
      <w:tr w:rsidR="00013020" w:rsidRPr="0054058B" w14:paraId="4B6BE335" w14:textId="77777777" w:rsidTr="00696991">
        <w:trPr>
          <w:trHeight w:val="665"/>
        </w:trPr>
        <w:tc>
          <w:tcPr>
            <w:tcW w:w="568" w:type="dxa"/>
            <w:tcBorders>
              <w:right w:val="single" w:sz="4" w:space="0" w:color="auto"/>
            </w:tcBorders>
          </w:tcPr>
          <w:p w14:paraId="28278F7F" w14:textId="77777777" w:rsidR="00013020" w:rsidRPr="0054058B"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54058B" w:rsidRDefault="00013020" w:rsidP="00013020">
            <w:pPr>
              <w:jc w:val="both"/>
              <w:rPr>
                <w:rFonts w:ascii="Book Antiqua" w:hAnsi="Book Antiqua" w:cs="Arial"/>
                <w:sz w:val="22"/>
                <w:szCs w:val="22"/>
              </w:rPr>
            </w:pPr>
            <w:r w:rsidRPr="0054058B">
              <w:rPr>
                <w:rFonts w:ascii="Book Antiqua" w:hAnsi="Book Antiqua" w:cs="Arial"/>
                <w:sz w:val="22"/>
                <w:szCs w:val="22"/>
              </w:rPr>
              <w:t>GCC 5.1</w:t>
            </w:r>
          </w:p>
        </w:tc>
        <w:tc>
          <w:tcPr>
            <w:tcW w:w="7787" w:type="dxa"/>
            <w:tcBorders>
              <w:left w:val="nil"/>
            </w:tcBorders>
          </w:tcPr>
          <w:p w14:paraId="1A99317B" w14:textId="77777777" w:rsidR="00013020" w:rsidRPr="0054058B" w:rsidRDefault="00013020" w:rsidP="00013020">
            <w:pPr>
              <w:jc w:val="both"/>
              <w:rPr>
                <w:rFonts w:ascii="Book Antiqua" w:hAnsi="Book Antiqua" w:cs="Arial"/>
                <w:b/>
                <w:sz w:val="22"/>
                <w:szCs w:val="22"/>
              </w:rPr>
            </w:pPr>
            <w:r w:rsidRPr="0054058B">
              <w:rPr>
                <w:rFonts w:ascii="Book Antiqua" w:hAnsi="Book Antiqua" w:cs="Arial"/>
                <w:b/>
                <w:sz w:val="22"/>
                <w:szCs w:val="22"/>
              </w:rPr>
              <w:t>Supplementing Clause GCC 5.1</w:t>
            </w:r>
            <w:r w:rsidR="00903F7E" w:rsidRPr="0054058B">
              <w:rPr>
                <w:rFonts w:ascii="Book Antiqua" w:hAnsi="Book Antiqua" w:cs="Arial"/>
                <w:b/>
                <w:sz w:val="22"/>
                <w:szCs w:val="22"/>
              </w:rPr>
              <w:t xml:space="preserve"> </w:t>
            </w:r>
            <w:r w:rsidR="00903F7E" w:rsidRPr="0054058B">
              <w:rPr>
                <w:rFonts w:ascii="Book Antiqua" w:hAnsi="Book Antiqua" w:cs="Arial"/>
                <w:b/>
                <w:bCs/>
                <w:sz w:val="22"/>
                <w:szCs w:val="22"/>
              </w:rPr>
              <w:t>with the following:</w:t>
            </w:r>
          </w:p>
          <w:p w14:paraId="020C0A70" w14:textId="77777777" w:rsidR="00013020" w:rsidRPr="0054058B" w:rsidRDefault="00013020" w:rsidP="00013020">
            <w:pPr>
              <w:jc w:val="both"/>
              <w:rPr>
                <w:rFonts w:ascii="Book Antiqua" w:hAnsi="Book Antiqua" w:cs="Arial"/>
                <w:bCs/>
                <w:sz w:val="22"/>
                <w:szCs w:val="22"/>
              </w:rPr>
            </w:pPr>
          </w:p>
          <w:p w14:paraId="22F91A7E" w14:textId="77777777" w:rsidR="00013020" w:rsidRPr="0054058B" w:rsidRDefault="00013020" w:rsidP="00013020">
            <w:pPr>
              <w:tabs>
                <w:tab w:val="left" w:pos="1773"/>
                <w:tab w:val="left" w:pos="1987"/>
              </w:tabs>
              <w:jc w:val="both"/>
              <w:rPr>
                <w:rFonts w:ascii="Book Antiqua" w:hAnsi="Book Antiqua" w:cs="Arial"/>
                <w:bCs/>
                <w:sz w:val="22"/>
                <w:szCs w:val="22"/>
              </w:rPr>
            </w:pPr>
            <w:r w:rsidRPr="0054058B">
              <w:rPr>
                <w:rFonts w:ascii="Book Antiqua" w:hAnsi="Book Antiqua" w:cs="Arial"/>
                <w:bCs/>
                <w:sz w:val="22"/>
                <w:szCs w:val="22"/>
              </w:rPr>
              <w:t xml:space="preserve">If case of contract on an Indian Entity, established as Subsidiary/JVC/Group company by its Parent/ Principal company, based on the </w:t>
            </w:r>
            <w:r w:rsidR="0049472A" w:rsidRPr="0054058B">
              <w:rPr>
                <w:rFonts w:ascii="Book Antiqua" w:hAnsi="Book Antiqua" w:cs="Arial"/>
                <w:bCs/>
                <w:sz w:val="22"/>
                <w:szCs w:val="22"/>
              </w:rPr>
              <w:t>financial</w:t>
            </w:r>
            <w:r w:rsidRPr="0054058B">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54058B" w:rsidRDefault="00013020" w:rsidP="00013020">
            <w:pPr>
              <w:pStyle w:val="BodyText"/>
              <w:rPr>
                <w:sz w:val="22"/>
              </w:rPr>
            </w:pPr>
          </w:p>
          <w:p w14:paraId="6E8E1035" w14:textId="77777777" w:rsidR="00013020" w:rsidRPr="0054058B" w:rsidRDefault="00013020" w:rsidP="00013020">
            <w:pPr>
              <w:pStyle w:val="BodyText"/>
              <w:ind w:left="612" w:hanging="612"/>
              <w:rPr>
                <w:i/>
                <w:iCs/>
                <w:sz w:val="22"/>
              </w:rPr>
            </w:pPr>
            <w:r w:rsidRPr="0054058B">
              <w:rPr>
                <w:sz w:val="22"/>
              </w:rPr>
              <w:t>(a)</w:t>
            </w:r>
            <w:r w:rsidRPr="0054058B">
              <w:rPr>
                <w:sz w:val="22"/>
              </w:rPr>
              <w:tab/>
              <w:t xml:space="preserve">The </w:t>
            </w:r>
            <w:r w:rsidRPr="0054058B">
              <w:rPr>
                <w:bCs/>
                <w:iCs/>
                <w:color w:val="000000"/>
                <w:sz w:val="22"/>
              </w:rPr>
              <w:t>Parent/ Principal Company</w:t>
            </w:r>
            <w:r w:rsidRPr="0054058B">
              <w:rPr>
                <w:bCs/>
                <w:sz w:val="22"/>
              </w:rPr>
              <w:t xml:space="preserve"> </w:t>
            </w:r>
            <w:r w:rsidRPr="0054058B">
              <w:rPr>
                <w:sz w:val="22"/>
              </w:rPr>
              <w:t xml:space="preserve">shall have a minimum </w:t>
            </w:r>
            <w:r w:rsidRPr="0054058B">
              <w:rPr>
                <w:bCs/>
                <w:iCs/>
                <w:color w:val="000000"/>
                <w:sz w:val="22"/>
              </w:rPr>
              <w:t xml:space="preserve">equity participation of 51% in the Subsidiary Company for a lock-in period of </w:t>
            </w:r>
            <w:r w:rsidRPr="0054058B">
              <w:rPr>
                <w:color w:val="211E1E"/>
                <w:sz w:val="22"/>
                <w:lang w:bidi="hi-IN"/>
              </w:rPr>
              <w:t xml:space="preserve">seven (7) years </w:t>
            </w:r>
            <w:r w:rsidRPr="0054058B">
              <w:rPr>
                <w:bCs/>
                <w:iCs/>
                <w:color w:val="000000"/>
                <w:sz w:val="22"/>
              </w:rPr>
              <w:t xml:space="preserve">from the date of incorporation of Subsidiary Company </w:t>
            </w:r>
            <w:r w:rsidRPr="0054058B">
              <w:rPr>
                <w:color w:val="211E1E"/>
                <w:sz w:val="22"/>
                <w:lang w:bidi="hi-IN"/>
              </w:rPr>
              <w:t xml:space="preserve">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r w:rsidRPr="0054058B">
              <w:rPr>
                <w:sz w:val="22"/>
              </w:rPr>
              <w:t xml:space="preserve"> </w:t>
            </w:r>
            <w:r w:rsidRPr="0054058B">
              <w:rPr>
                <w:i/>
                <w:iCs/>
                <w:sz w:val="22"/>
              </w:rPr>
              <w:t>(applicable in case Contractor is a Subsidiary Company)</w:t>
            </w:r>
          </w:p>
          <w:p w14:paraId="5B10C0C8" w14:textId="77777777" w:rsidR="00013020" w:rsidRPr="0054058B" w:rsidRDefault="00013020" w:rsidP="00013020">
            <w:pPr>
              <w:pStyle w:val="BodyText"/>
              <w:ind w:left="612" w:hanging="612"/>
              <w:rPr>
                <w:sz w:val="22"/>
              </w:rPr>
            </w:pPr>
          </w:p>
          <w:p w14:paraId="2CC0987E" w14:textId="77777777" w:rsidR="00013020" w:rsidRPr="0054058B" w:rsidRDefault="00013020" w:rsidP="00013020">
            <w:pPr>
              <w:pStyle w:val="BodyText"/>
              <w:ind w:left="612" w:hanging="612"/>
              <w:rPr>
                <w:sz w:val="22"/>
              </w:rPr>
            </w:pPr>
            <w:r w:rsidRPr="0054058B">
              <w:rPr>
                <w:sz w:val="22"/>
              </w:rPr>
              <w:t>(b)</w:t>
            </w:r>
            <w:r w:rsidR="0049472A" w:rsidRPr="0054058B">
              <w:rPr>
                <w:sz w:val="22"/>
              </w:rPr>
              <w:tab/>
            </w:r>
            <w:r w:rsidRPr="0054058B">
              <w:rPr>
                <w:sz w:val="22"/>
              </w:rPr>
              <w:t xml:space="preserve">The </w:t>
            </w:r>
            <w:r w:rsidRPr="0054058B">
              <w:rPr>
                <w:bCs/>
                <w:iCs/>
                <w:color w:val="000000"/>
                <w:sz w:val="22"/>
              </w:rPr>
              <w:t>Parent/ Principal Company</w:t>
            </w:r>
            <w:r w:rsidRPr="0054058B">
              <w:rPr>
                <w:bCs/>
                <w:sz w:val="22"/>
              </w:rPr>
              <w:t xml:space="preserve"> and</w:t>
            </w:r>
            <w:r w:rsidRPr="0054058B">
              <w:rPr>
                <w:sz w:val="22"/>
              </w:rPr>
              <w:t xml:space="preserve"> the Group Company shall have a common source of control, directly or indirectly, </w:t>
            </w:r>
            <w:proofErr w:type="gramStart"/>
            <w:r w:rsidRPr="0054058B">
              <w:rPr>
                <w:sz w:val="22"/>
              </w:rPr>
              <w:t>so as to</w:t>
            </w:r>
            <w:proofErr w:type="gramEnd"/>
            <w:r w:rsidRPr="0054058B">
              <w:rPr>
                <w:sz w:val="22"/>
              </w:rPr>
              <w:t xml:space="preserve"> exercise a minimum equity participation of 26% or appoint more than 50% of members of Board of Directors in the Group Company. The promoter </w:t>
            </w:r>
            <w:r w:rsidRPr="0054058B">
              <w:rPr>
                <w:sz w:val="22"/>
              </w:rPr>
              <w:lastRenderedPageBreak/>
              <w:t xml:space="preserve">of the Group Company shall maintain the minimum equity participation in the Group Company for a lock-in period of </w:t>
            </w:r>
            <w:r w:rsidRPr="0054058B">
              <w:rPr>
                <w:color w:val="211E1E"/>
                <w:sz w:val="22"/>
                <w:lang w:bidi="hi-IN"/>
              </w:rPr>
              <w:t>seven (7) years</w:t>
            </w:r>
            <w:r w:rsidRPr="0054058B">
              <w:rPr>
                <w:sz w:val="22"/>
              </w:rPr>
              <w:t xml:space="preserve"> from the date of incorporation of Group Company</w:t>
            </w:r>
            <w:r w:rsidRPr="0054058B">
              <w:rPr>
                <w:color w:val="211E1E"/>
                <w:sz w:val="22"/>
                <w:lang w:bidi="hi-IN"/>
              </w:rPr>
              <w:t xml:space="preserve"> 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r w:rsidRPr="0054058B">
              <w:rPr>
                <w:i/>
                <w:iCs/>
                <w:sz w:val="22"/>
              </w:rPr>
              <w:t xml:space="preserve"> (applicable in case Contractor is a Group Company)</w:t>
            </w:r>
          </w:p>
          <w:p w14:paraId="73A6D976" w14:textId="77777777" w:rsidR="00013020" w:rsidRPr="0054058B" w:rsidRDefault="00013020" w:rsidP="00013020">
            <w:pPr>
              <w:pStyle w:val="BodyText"/>
              <w:ind w:left="612" w:hanging="612"/>
              <w:rPr>
                <w:sz w:val="22"/>
              </w:rPr>
            </w:pPr>
          </w:p>
          <w:p w14:paraId="62F16CD7" w14:textId="77777777" w:rsidR="00013020" w:rsidRPr="0054058B" w:rsidRDefault="00013020" w:rsidP="00013020">
            <w:pPr>
              <w:pStyle w:val="BodyText"/>
              <w:ind w:left="612" w:hanging="612"/>
              <w:rPr>
                <w:bCs/>
                <w:iCs/>
                <w:color w:val="000000"/>
                <w:sz w:val="22"/>
              </w:rPr>
            </w:pPr>
            <w:r w:rsidRPr="0054058B">
              <w:rPr>
                <w:sz w:val="22"/>
              </w:rPr>
              <w:t>(c)</w:t>
            </w:r>
            <w:r w:rsidR="0049472A" w:rsidRPr="0054058B">
              <w:rPr>
                <w:sz w:val="22"/>
              </w:rPr>
              <w:tab/>
            </w:r>
            <w:r w:rsidRPr="0054058B">
              <w:rPr>
                <w:bCs/>
                <w:iCs/>
                <w:color w:val="000000"/>
                <w:sz w:val="22"/>
              </w:rPr>
              <w:t xml:space="preserve">The Parent/ Principal Company shall have a minimum equity participation of 26% in the </w:t>
            </w:r>
            <w:r w:rsidRPr="0054058B">
              <w:rPr>
                <w:color w:val="211E1E"/>
                <w:sz w:val="22"/>
                <w:lang w:bidi="hi-IN"/>
              </w:rPr>
              <w:t>Joint Venture</w:t>
            </w:r>
            <w:r w:rsidR="00903F7E" w:rsidRPr="0054058B">
              <w:rPr>
                <w:color w:val="211E1E"/>
                <w:sz w:val="22"/>
                <w:lang w:bidi="hi-IN"/>
              </w:rPr>
              <w:t xml:space="preserve"> </w:t>
            </w:r>
            <w:r w:rsidRPr="0054058B">
              <w:rPr>
                <w:color w:val="211E1E"/>
                <w:sz w:val="22"/>
                <w:lang w:bidi="hi-IN"/>
              </w:rPr>
              <w:t>Company</w:t>
            </w:r>
            <w:r w:rsidR="00903F7E" w:rsidRPr="0054058B">
              <w:rPr>
                <w:color w:val="211E1E"/>
                <w:sz w:val="22"/>
                <w:lang w:bidi="hi-IN"/>
              </w:rPr>
              <w:t xml:space="preserve"> </w:t>
            </w:r>
            <w:r w:rsidRPr="0054058B">
              <w:rPr>
                <w:color w:val="211E1E"/>
                <w:sz w:val="22"/>
                <w:lang w:bidi="hi-IN"/>
              </w:rPr>
              <w:t>(JVC)</w:t>
            </w:r>
            <w:r w:rsidRPr="0054058B">
              <w:rPr>
                <w:bCs/>
                <w:iCs/>
                <w:color w:val="000000"/>
                <w:sz w:val="22"/>
              </w:rPr>
              <w:t xml:space="preserve"> </w:t>
            </w:r>
            <w:r w:rsidRPr="0054058B">
              <w:rPr>
                <w:sz w:val="22"/>
              </w:rPr>
              <w:t xml:space="preserve">for a lock-in period of 7 years from the date of incorporation of JVC </w:t>
            </w:r>
            <w:r w:rsidRPr="0054058B">
              <w:rPr>
                <w:color w:val="211E1E"/>
                <w:sz w:val="22"/>
                <w:lang w:bidi="hi-IN"/>
              </w:rPr>
              <w:t xml:space="preserve">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w:t>
            </w:r>
          </w:p>
          <w:p w14:paraId="62E96060" w14:textId="77777777" w:rsidR="00013020" w:rsidRPr="0054058B" w:rsidRDefault="00013020" w:rsidP="00013020">
            <w:pPr>
              <w:pStyle w:val="BodyText"/>
              <w:ind w:left="612" w:hanging="612"/>
              <w:rPr>
                <w:bCs/>
                <w:iCs/>
                <w:color w:val="000000"/>
                <w:sz w:val="22"/>
              </w:rPr>
            </w:pPr>
          </w:p>
          <w:p w14:paraId="764BDA5E" w14:textId="77777777" w:rsidR="00013020" w:rsidRDefault="00013020" w:rsidP="008F73A7">
            <w:pPr>
              <w:pStyle w:val="BodyText"/>
              <w:ind w:left="612" w:hanging="612"/>
              <w:rPr>
                <w:i/>
                <w:iCs/>
                <w:sz w:val="22"/>
              </w:rPr>
            </w:pPr>
            <w:r w:rsidRPr="0054058B">
              <w:rPr>
                <w:sz w:val="22"/>
              </w:rPr>
              <w:t xml:space="preserve">          An Indian </w:t>
            </w:r>
            <w:r w:rsidR="00D04AFF" w:rsidRPr="0054058B">
              <w:rPr>
                <w:sz w:val="22"/>
              </w:rPr>
              <w:t>Transformer</w:t>
            </w:r>
            <w:r w:rsidRPr="0054058B">
              <w:rPr>
                <w:sz w:val="22"/>
              </w:rPr>
              <w:t xml:space="preserve"> Manufacturer, as a promoter of JVC who has designed, manufactured, tested and supplied at least one number of 345kV class or above class of </w:t>
            </w:r>
            <w:r w:rsidR="00D04AFF" w:rsidRPr="0054058B">
              <w:rPr>
                <w:sz w:val="22"/>
              </w:rPr>
              <w:t>Transformer</w:t>
            </w:r>
            <w:r w:rsidRPr="0054058B">
              <w:rPr>
                <w:sz w:val="22"/>
              </w:rPr>
              <w:t xml:space="preserve"> shall have a minimum equity participation of 51% in the JVC for a lock-in period of 7 years from the date of incorporation of JVC</w:t>
            </w:r>
            <w:r w:rsidRPr="0054058B">
              <w:rPr>
                <w:color w:val="211E1E"/>
                <w:sz w:val="22"/>
                <w:lang w:bidi="hi-IN"/>
              </w:rPr>
              <w:t xml:space="preserve"> 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 </w:t>
            </w:r>
            <w:r w:rsidRPr="0054058B">
              <w:rPr>
                <w:i/>
                <w:iCs/>
                <w:sz w:val="22"/>
              </w:rPr>
              <w:t>(applicable in case Contractor is a Joint Venture Company)</w:t>
            </w:r>
          </w:p>
          <w:p w14:paraId="16C62AFD" w14:textId="1556967C" w:rsidR="003A63DF" w:rsidRPr="0054058B" w:rsidRDefault="003A63DF" w:rsidP="008F73A7">
            <w:pPr>
              <w:pStyle w:val="BodyText"/>
              <w:ind w:left="612" w:hanging="612"/>
              <w:rPr>
                <w:i/>
                <w:iCs/>
                <w:sz w:val="22"/>
              </w:rPr>
            </w:pPr>
          </w:p>
        </w:tc>
      </w:tr>
      <w:tr w:rsidR="00E6514D" w:rsidRPr="0054058B" w14:paraId="5C59AA79" w14:textId="77777777" w:rsidTr="00696991">
        <w:trPr>
          <w:trHeight w:val="665"/>
        </w:trPr>
        <w:tc>
          <w:tcPr>
            <w:tcW w:w="568" w:type="dxa"/>
            <w:tcBorders>
              <w:right w:val="single" w:sz="4" w:space="0" w:color="auto"/>
            </w:tcBorders>
          </w:tcPr>
          <w:p w14:paraId="04F8440C" w14:textId="77777777" w:rsidR="00E6514D" w:rsidRPr="0054058B"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54058B" w:rsidRDefault="00E6514D" w:rsidP="00336B10">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E6514D" w:rsidRPr="0054058B" w:rsidRDefault="00E6514D" w:rsidP="00F20FBD">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E6514D" w:rsidRPr="0054058B" w:rsidRDefault="00E6514D" w:rsidP="00E6514D">
            <w:pPr>
              <w:ind w:left="162"/>
              <w:jc w:val="both"/>
              <w:rPr>
                <w:rFonts w:ascii="Book Antiqua" w:hAnsi="Book Antiqua" w:cs="Arial"/>
                <w:b/>
                <w:bCs/>
                <w:sz w:val="22"/>
                <w:szCs w:val="22"/>
              </w:rPr>
            </w:pPr>
          </w:p>
          <w:p w14:paraId="4CEFCBE3"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DE2DB8" w:rsidRPr="0054058B" w:rsidRDefault="00DE2DB8" w:rsidP="00DE2DB8">
            <w:pPr>
              <w:jc w:val="both"/>
              <w:rPr>
                <w:rFonts w:ascii="Book Antiqua" w:hAnsi="Book Antiqua" w:cs="Arial"/>
                <w:sz w:val="22"/>
                <w:szCs w:val="22"/>
              </w:rPr>
            </w:pPr>
          </w:p>
          <w:p w14:paraId="56104CD1" w14:textId="77777777" w:rsidR="00DE2DB8" w:rsidRPr="0054058B" w:rsidRDefault="00DE2DB8" w:rsidP="00DE2DB8">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54058B" w:rsidRDefault="00DE2DB8" w:rsidP="00DE2DB8">
            <w:pPr>
              <w:jc w:val="both"/>
              <w:rPr>
                <w:rFonts w:ascii="Book Antiqua" w:hAnsi="Book Antiqua" w:cs="Arial"/>
                <w:sz w:val="22"/>
                <w:szCs w:val="22"/>
              </w:rPr>
            </w:pPr>
          </w:p>
          <w:p w14:paraId="5A53DB49" w14:textId="77777777" w:rsidR="00DE2DB8" w:rsidRPr="0054058B" w:rsidRDefault="00DE2DB8" w:rsidP="00DE2DB8">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DE2DB8" w:rsidRPr="0054058B" w:rsidRDefault="00DE2DB8" w:rsidP="00DE2DB8">
            <w:pPr>
              <w:ind w:left="478" w:hanging="478"/>
              <w:jc w:val="both"/>
              <w:rPr>
                <w:rFonts w:ascii="Book Antiqua" w:hAnsi="Book Antiqua" w:cs="Arial"/>
                <w:sz w:val="22"/>
                <w:szCs w:val="22"/>
              </w:rPr>
            </w:pPr>
          </w:p>
          <w:p w14:paraId="33C83587"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54058B" w:rsidRDefault="00DE2DB8" w:rsidP="00DE2DB8">
            <w:pPr>
              <w:ind w:left="478" w:hanging="478"/>
              <w:jc w:val="both"/>
              <w:rPr>
                <w:rFonts w:ascii="Book Antiqua" w:hAnsi="Book Antiqua" w:cs="Arial"/>
                <w:sz w:val="22"/>
                <w:szCs w:val="22"/>
              </w:rPr>
            </w:pPr>
          </w:p>
          <w:p w14:paraId="5E9DB1E1"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 xml:space="preserve">before supply of the said iron and </w:t>
            </w:r>
            <w:r w:rsidRPr="0054058B">
              <w:rPr>
                <w:rFonts w:ascii="Book Antiqua" w:hAnsi="Book Antiqua" w:cs="Arial"/>
                <w:color w:val="333333"/>
                <w:sz w:val="22"/>
                <w:szCs w:val="22"/>
                <w:lang w:bidi="hi-IN"/>
              </w:rPr>
              <w:lastRenderedPageBreak/>
              <w:t>steel products required under the contract, which shall be a condition precedent to release of associated progressive payment.</w:t>
            </w:r>
          </w:p>
          <w:p w14:paraId="62BDF14F" w14:textId="77777777" w:rsidR="00DE2DB8" w:rsidRPr="0054058B" w:rsidRDefault="00DE2DB8" w:rsidP="00DE2DB8">
            <w:pPr>
              <w:jc w:val="both"/>
              <w:rPr>
                <w:rFonts w:ascii="Book Antiqua" w:hAnsi="Book Antiqua" w:cs="Arial"/>
                <w:b/>
                <w:sz w:val="22"/>
                <w:szCs w:val="22"/>
              </w:rPr>
            </w:pPr>
          </w:p>
          <w:p w14:paraId="2BDF451C"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DE2DB8" w:rsidRPr="0054058B" w:rsidRDefault="00DE2DB8" w:rsidP="00DE2DB8">
            <w:pPr>
              <w:jc w:val="both"/>
              <w:rPr>
                <w:rFonts w:ascii="Book Antiqua" w:hAnsi="Book Antiqua" w:cs="Arial"/>
                <w:sz w:val="22"/>
                <w:szCs w:val="22"/>
              </w:rPr>
            </w:pPr>
          </w:p>
          <w:p w14:paraId="3648872F"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1776E3C7" w14:textId="77777777" w:rsidR="00DE2DB8" w:rsidRPr="0054058B" w:rsidRDefault="00DE2DB8" w:rsidP="00DE2DB8">
            <w:pPr>
              <w:ind w:left="478" w:hanging="478"/>
              <w:jc w:val="both"/>
              <w:rPr>
                <w:rFonts w:ascii="Book Antiqua" w:hAnsi="Book Antiqua" w:cs="Arial"/>
                <w:sz w:val="22"/>
                <w:szCs w:val="22"/>
              </w:rPr>
            </w:pPr>
          </w:p>
          <w:p w14:paraId="470D0AA1"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54058B" w:rsidRDefault="00DE2DB8" w:rsidP="00DE2DB8">
            <w:pPr>
              <w:ind w:left="478" w:hanging="478"/>
              <w:jc w:val="both"/>
              <w:rPr>
                <w:rFonts w:ascii="Book Antiqua" w:hAnsi="Book Antiqua" w:cs="Arial"/>
                <w:sz w:val="22"/>
                <w:szCs w:val="22"/>
              </w:rPr>
            </w:pPr>
          </w:p>
          <w:p w14:paraId="5681FA52"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54058B" w:rsidRDefault="00DE2DB8" w:rsidP="00DE2DB8">
            <w:pPr>
              <w:jc w:val="both"/>
              <w:rPr>
                <w:rFonts w:ascii="Book Antiqua" w:hAnsi="Book Antiqua" w:cs="Arial"/>
                <w:sz w:val="22"/>
                <w:szCs w:val="22"/>
              </w:rPr>
            </w:pPr>
          </w:p>
          <w:p w14:paraId="18FD91CC"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54058B" w:rsidRDefault="00DE2DB8" w:rsidP="00DE2DB8">
            <w:pPr>
              <w:ind w:left="478" w:hanging="478"/>
              <w:jc w:val="both"/>
              <w:rPr>
                <w:rFonts w:ascii="Book Antiqua" w:hAnsi="Book Antiqua" w:cs="Arial"/>
                <w:sz w:val="22"/>
                <w:szCs w:val="22"/>
              </w:rPr>
            </w:pPr>
          </w:p>
          <w:p w14:paraId="69CFA40E" w14:textId="77777777" w:rsidR="00DE2DB8" w:rsidRPr="0054058B" w:rsidRDefault="00DE2DB8" w:rsidP="00DE2DB8">
            <w:pPr>
              <w:ind w:left="478" w:hanging="478"/>
              <w:jc w:val="both"/>
              <w:rPr>
                <w:rFonts w:ascii="Book Antiqua" w:hAnsi="Book Antiqua" w:cs="Arial"/>
                <w:sz w:val="22"/>
                <w:szCs w:val="22"/>
              </w:rPr>
            </w:pPr>
            <w:r w:rsidRPr="0054058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54058B" w:rsidRDefault="00DE2DB8" w:rsidP="00DE2DB8">
            <w:pPr>
              <w:pStyle w:val="Default"/>
              <w:jc w:val="both"/>
              <w:rPr>
                <w:rFonts w:cs="Arial"/>
                <w:b/>
                <w:bCs/>
                <w:color w:val="auto"/>
                <w:sz w:val="22"/>
                <w:szCs w:val="22"/>
              </w:rPr>
            </w:pPr>
          </w:p>
          <w:p w14:paraId="691B04EA"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54058B" w:rsidRDefault="00DE2DB8" w:rsidP="00DE2DB8">
            <w:pPr>
              <w:pStyle w:val="Default"/>
              <w:jc w:val="both"/>
              <w:rPr>
                <w:rFonts w:cs="Arial"/>
                <w:b/>
                <w:bCs/>
                <w:color w:val="auto"/>
                <w:sz w:val="22"/>
                <w:szCs w:val="22"/>
              </w:rPr>
            </w:pPr>
          </w:p>
          <w:p w14:paraId="10F948C7" w14:textId="77777777" w:rsidR="00DE2DB8" w:rsidRPr="0054058B" w:rsidRDefault="00DE2DB8" w:rsidP="00DE2DB8">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54058B" w:rsidRDefault="00DE2DB8" w:rsidP="00DE2DB8">
            <w:pPr>
              <w:pStyle w:val="Default"/>
              <w:jc w:val="both"/>
              <w:rPr>
                <w:rFonts w:cs="Arial"/>
                <w:b/>
                <w:bCs/>
                <w:color w:val="auto"/>
                <w:sz w:val="22"/>
                <w:szCs w:val="22"/>
              </w:rPr>
            </w:pPr>
          </w:p>
          <w:p w14:paraId="5F58EEF2" w14:textId="77777777" w:rsidR="00DE2DB8" w:rsidRPr="0054058B" w:rsidRDefault="00DE2DB8" w:rsidP="00DE2DB8">
            <w:pPr>
              <w:jc w:val="both"/>
              <w:rPr>
                <w:rFonts w:ascii="Book Antiqua" w:hAnsi="Book Antiqua" w:cs="Arial"/>
                <w:sz w:val="22"/>
                <w:szCs w:val="22"/>
              </w:rPr>
            </w:pPr>
            <w:r w:rsidRPr="0054058B">
              <w:rPr>
                <w:rFonts w:ascii="Book Antiqua" w:hAnsi="Book Antiqua" w:cs="Arial"/>
                <w:sz w:val="22"/>
                <w:szCs w:val="22"/>
              </w:rPr>
              <w:t xml:space="preserve">Violation to minimum prescribed domestic value addition or </w:t>
            </w:r>
            <w:r w:rsidRPr="0054058B">
              <w:rPr>
                <w:rFonts w:ascii="Book Antiqua" w:hAnsi="Book Antiqua" w:cs="Arial"/>
                <w:sz w:val="22"/>
                <w:szCs w:val="22"/>
              </w:rPr>
              <w:lastRenderedPageBreak/>
              <w:t>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FA6A3B" w:rsidRPr="0054058B" w:rsidRDefault="00FA6A3B" w:rsidP="00E6514D">
            <w:pPr>
              <w:jc w:val="both"/>
              <w:rPr>
                <w:rFonts w:ascii="Book Antiqua" w:hAnsi="Book Antiqua" w:cs="Arial"/>
                <w:b/>
                <w:bCs/>
                <w:sz w:val="22"/>
                <w:szCs w:val="22"/>
              </w:rPr>
            </w:pPr>
          </w:p>
        </w:tc>
      </w:tr>
      <w:tr w:rsidR="0000080A" w:rsidRPr="0054058B" w14:paraId="537CCA9C" w14:textId="77777777" w:rsidTr="00696991">
        <w:trPr>
          <w:trHeight w:val="665"/>
        </w:trPr>
        <w:tc>
          <w:tcPr>
            <w:tcW w:w="568" w:type="dxa"/>
            <w:tcBorders>
              <w:right w:val="single" w:sz="4" w:space="0" w:color="auto"/>
            </w:tcBorders>
          </w:tcPr>
          <w:p w14:paraId="76EDD95E" w14:textId="77777777" w:rsidR="0000080A" w:rsidRPr="0054058B"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54058B" w:rsidRDefault="0000080A" w:rsidP="00336B10">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00080A" w:rsidRPr="0054058B" w:rsidRDefault="0000080A" w:rsidP="0000080A">
            <w:pPr>
              <w:jc w:val="both"/>
              <w:rPr>
                <w:rFonts w:ascii="Book Antiqua" w:hAnsi="Book Antiqua" w:cs="Arial"/>
                <w:b/>
                <w:bCs/>
                <w:sz w:val="22"/>
                <w:szCs w:val="22"/>
              </w:rPr>
            </w:pPr>
            <w:r w:rsidRPr="0054058B">
              <w:rPr>
                <w:rFonts w:ascii="Book Antiqua" w:hAnsi="Book Antiqua" w:cs="Arial"/>
                <w:b/>
                <w:bCs/>
                <w:sz w:val="22"/>
                <w:szCs w:val="22"/>
              </w:rPr>
              <w:t>Replace GCC 9.2.2 as follows:</w:t>
            </w:r>
          </w:p>
          <w:p w14:paraId="21F65AF2" w14:textId="77777777" w:rsidR="0000080A" w:rsidRPr="0054058B" w:rsidRDefault="0000080A" w:rsidP="0000080A">
            <w:pPr>
              <w:jc w:val="both"/>
              <w:rPr>
                <w:rFonts w:ascii="Book Antiqua" w:hAnsi="Book Antiqua" w:cs="Arial"/>
                <w:b/>
                <w:bCs/>
                <w:sz w:val="22"/>
                <w:szCs w:val="22"/>
              </w:rPr>
            </w:pPr>
          </w:p>
          <w:p w14:paraId="030BC1D2" w14:textId="77777777" w:rsidR="0000080A" w:rsidRPr="0054058B" w:rsidRDefault="0000080A" w:rsidP="0000080A">
            <w:pPr>
              <w:jc w:val="both"/>
              <w:rPr>
                <w:rFonts w:ascii="Book Antiqua" w:hAnsi="Book Antiqua" w:cs="Arial"/>
                <w:sz w:val="22"/>
                <w:szCs w:val="22"/>
              </w:rPr>
            </w:pPr>
            <w:r w:rsidRPr="0054058B">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54058B" w:rsidRDefault="0000080A" w:rsidP="0000080A">
            <w:pPr>
              <w:ind w:left="522" w:hanging="522"/>
              <w:jc w:val="both"/>
              <w:rPr>
                <w:rFonts w:ascii="Book Antiqua" w:hAnsi="Book Antiqua" w:cs="Arial"/>
                <w:sz w:val="22"/>
                <w:szCs w:val="22"/>
              </w:rPr>
            </w:pPr>
          </w:p>
          <w:p w14:paraId="195238C0" w14:textId="77777777" w:rsidR="0000080A" w:rsidRPr="0054058B" w:rsidRDefault="0000080A" w:rsidP="0000080A">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00080A" w:rsidRPr="0054058B" w:rsidRDefault="0000080A" w:rsidP="0000080A">
            <w:pPr>
              <w:jc w:val="both"/>
              <w:rPr>
                <w:rFonts w:ascii="Book Antiqua" w:hAnsi="Book Antiqua" w:cs="Arial"/>
                <w:sz w:val="22"/>
                <w:szCs w:val="22"/>
              </w:rPr>
            </w:pPr>
          </w:p>
          <w:p w14:paraId="00C58FEF" w14:textId="77777777" w:rsidR="0000080A" w:rsidRPr="0054058B" w:rsidRDefault="0000080A" w:rsidP="00893350">
            <w:pPr>
              <w:jc w:val="both"/>
              <w:rPr>
                <w:rFonts w:ascii="Book Antiqua" w:hAnsi="Book Antiqua" w:cs="Arial"/>
                <w:sz w:val="22"/>
                <w:szCs w:val="22"/>
              </w:rPr>
            </w:pPr>
            <w:r w:rsidRPr="0054058B">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54058B">
              <w:rPr>
                <w:rFonts w:ascii="Book Antiqua" w:hAnsi="Book Antiqua" w:cs="Arial"/>
                <w:bCs/>
                <w:sz w:val="22"/>
                <w:szCs w:val="22"/>
              </w:rPr>
              <w:t xml:space="preserve">The cumulative amount of reduction </w:t>
            </w:r>
            <w:r w:rsidRPr="0054058B">
              <w:rPr>
                <w:rFonts w:ascii="Book Antiqua" w:hAnsi="Book Antiqua" w:cs="Arial"/>
                <w:bCs/>
                <w:sz w:val="22"/>
                <w:szCs w:val="22"/>
                <w:lang w:val="en-IN"/>
              </w:rPr>
              <w:t xml:space="preserve">shall be allowed </w:t>
            </w:r>
            <w:proofErr w:type="spellStart"/>
            <w:r w:rsidRPr="0054058B">
              <w:rPr>
                <w:rFonts w:ascii="Book Antiqua" w:hAnsi="Book Antiqua" w:cs="Arial"/>
                <w:bCs/>
                <w:sz w:val="22"/>
                <w:szCs w:val="22"/>
                <w:lang w:val="en-IN"/>
              </w:rPr>
              <w:t>upto</w:t>
            </w:r>
            <w:proofErr w:type="spellEnd"/>
            <w:r w:rsidRPr="0054058B">
              <w:rPr>
                <w:rFonts w:ascii="Book Antiqua" w:hAnsi="Book Antiqua" w:cs="Arial"/>
                <w:bCs/>
                <w:sz w:val="22"/>
                <w:szCs w:val="22"/>
                <w:lang w:val="en-IN"/>
              </w:rPr>
              <w:t xml:space="preserve"> full value of the </w:t>
            </w:r>
            <w:r w:rsidRPr="0054058B">
              <w:rPr>
                <w:rFonts w:ascii="Book Antiqua" w:hAnsi="Book Antiqua" w:cs="Arial"/>
                <w:bCs/>
                <w:sz w:val="22"/>
                <w:szCs w:val="22"/>
              </w:rPr>
              <w:t>Bank Guarantee</w:t>
            </w:r>
            <w:r w:rsidRPr="0054058B">
              <w:rPr>
                <w:rFonts w:ascii="Book Antiqua" w:hAnsi="Book Antiqua" w:cs="Arial"/>
                <w:bCs/>
                <w:sz w:val="22"/>
                <w:szCs w:val="22"/>
                <w:lang w:val="en-IN"/>
              </w:rPr>
              <w:t xml:space="preserve"> upon adjustment of the </w:t>
            </w:r>
            <w:r w:rsidRPr="0054058B">
              <w:rPr>
                <w:rFonts w:ascii="Book Antiqua" w:hAnsi="Book Antiqua" w:cs="Arial"/>
                <w:bCs/>
                <w:sz w:val="22"/>
                <w:szCs w:val="22"/>
              </w:rPr>
              <w:t>corresponding advance and certification to this effect by the Employer’s representative.</w:t>
            </w:r>
            <w:r w:rsidRPr="0054058B">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54058B" w:rsidRDefault="007B7F54" w:rsidP="00893350">
            <w:pPr>
              <w:jc w:val="both"/>
              <w:rPr>
                <w:rFonts w:ascii="Book Antiqua" w:hAnsi="Book Antiqua" w:cs="Arial"/>
                <w:b/>
                <w:bCs/>
                <w:sz w:val="22"/>
                <w:szCs w:val="22"/>
              </w:rPr>
            </w:pPr>
          </w:p>
        </w:tc>
      </w:tr>
      <w:tr w:rsidR="00C711AC" w:rsidRPr="0054058B" w14:paraId="3E61C100" w14:textId="77777777" w:rsidTr="00696991">
        <w:tc>
          <w:tcPr>
            <w:tcW w:w="568" w:type="dxa"/>
            <w:tcBorders>
              <w:right w:val="single" w:sz="4" w:space="0" w:color="auto"/>
            </w:tcBorders>
          </w:tcPr>
          <w:p w14:paraId="7575A8A5"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9.3.1</w:t>
            </w:r>
          </w:p>
        </w:tc>
        <w:tc>
          <w:tcPr>
            <w:tcW w:w="7787" w:type="dxa"/>
            <w:tcBorders>
              <w:left w:val="nil"/>
            </w:tcBorders>
          </w:tcPr>
          <w:p w14:paraId="01052905"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Supplementing GCC Clause 9.3.1 with following:</w:t>
            </w:r>
          </w:p>
          <w:p w14:paraId="3E036302" w14:textId="77777777" w:rsidR="00C711AC" w:rsidRPr="0054058B" w:rsidRDefault="00C711AC" w:rsidP="00C711AC">
            <w:pPr>
              <w:jc w:val="both"/>
              <w:rPr>
                <w:rFonts w:ascii="Book Antiqua" w:hAnsi="Book Antiqua"/>
                <w:sz w:val="22"/>
                <w:szCs w:val="22"/>
              </w:rPr>
            </w:pPr>
          </w:p>
          <w:p w14:paraId="22FA146D" w14:textId="77777777" w:rsidR="00C711AC" w:rsidRPr="0054058B" w:rsidRDefault="00C711AC" w:rsidP="00C711AC">
            <w:pPr>
              <w:jc w:val="both"/>
              <w:rPr>
                <w:rFonts w:ascii="Book Antiqua" w:hAnsi="Book Antiqua"/>
                <w:sz w:val="22"/>
                <w:szCs w:val="22"/>
              </w:rPr>
            </w:pPr>
            <w:r w:rsidRPr="0054058B">
              <w:rPr>
                <w:rFonts w:ascii="Book Antiqua" w:hAnsi="Book Antiqua"/>
                <w:sz w:val="22"/>
                <w:szCs w:val="22"/>
              </w:rPr>
              <w:t xml:space="preserve">The Performance Securities for the due performance of the Contract in the amount equivalent to </w:t>
            </w:r>
            <w:r w:rsidRPr="0054058B">
              <w:rPr>
                <w:rFonts w:ascii="Book Antiqua" w:hAnsi="Book Antiqua"/>
                <w:b/>
                <w:bCs/>
                <w:sz w:val="22"/>
                <w:szCs w:val="22"/>
              </w:rPr>
              <w:t>T</w:t>
            </w:r>
            <w:r w:rsidR="005F24A3" w:rsidRPr="0054058B">
              <w:rPr>
                <w:rFonts w:ascii="Book Antiqua" w:hAnsi="Book Antiqua"/>
                <w:b/>
                <w:bCs/>
                <w:sz w:val="22"/>
                <w:szCs w:val="22"/>
              </w:rPr>
              <w:t>en</w:t>
            </w:r>
            <w:r w:rsidRPr="0054058B">
              <w:rPr>
                <w:rFonts w:ascii="Book Antiqua" w:hAnsi="Book Antiqua"/>
                <w:b/>
                <w:bCs/>
                <w:sz w:val="22"/>
                <w:szCs w:val="22"/>
              </w:rPr>
              <w:t xml:space="preserve"> percent (</w:t>
            </w:r>
            <w:r w:rsidR="005F24A3" w:rsidRPr="0054058B">
              <w:rPr>
                <w:rFonts w:ascii="Book Antiqua" w:hAnsi="Book Antiqua"/>
                <w:b/>
                <w:bCs/>
                <w:sz w:val="22"/>
                <w:szCs w:val="22"/>
              </w:rPr>
              <w:t>10</w:t>
            </w:r>
            <w:r w:rsidRPr="0054058B">
              <w:rPr>
                <w:rFonts w:ascii="Book Antiqua" w:hAnsi="Book Antiqua"/>
                <w:b/>
                <w:bCs/>
                <w:sz w:val="22"/>
                <w:szCs w:val="22"/>
              </w:rPr>
              <w:t>%)</w:t>
            </w:r>
            <w:r w:rsidRPr="0054058B">
              <w:rPr>
                <w:rFonts w:ascii="Book Antiqua" w:hAnsi="Book Antiqua"/>
                <w:sz w:val="22"/>
                <w:szCs w:val="22"/>
              </w:rPr>
              <w:t xml:space="preserve"> of the Contract Price, shall be provided by the Contractor as per the following:</w:t>
            </w:r>
          </w:p>
          <w:p w14:paraId="6EEE7096" w14:textId="77777777" w:rsidR="00C711AC" w:rsidRPr="0054058B" w:rsidRDefault="00C711AC" w:rsidP="00C711AC">
            <w:pPr>
              <w:jc w:val="both"/>
              <w:rPr>
                <w:rFonts w:ascii="Book Antiqua" w:hAnsi="Book Antiqua"/>
                <w:sz w:val="22"/>
                <w:szCs w:val="22"/>
              </w:rPr>
            </w:pPr>
          </w:p>
          <w:p w14:paraId="4C622646" w14:textId="3932620C" w:rsidR="00C711AC" w:rsidRPr="0054058B" w:rsidRDefault="009407D6" w:rsidP="00425420">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Ex-works Price of </w:t>
            </w:r>
            <w:r w:rsidR="000248BB" w:rsidRPr="0054058B">
              <w:rPr>
                <w:rFonts w:ascii="Book Antiqua" w:hAnsi="Book Antiqua"/>
                <w:b/>
                <w:bCs/>
                <w:sz w:val="22"/>
                <w:szCs w:val="22"/>
              </w:rPr>
              <w:t>400</w:t>
            </w:r>
            <w:r w:rsidRPr="0054058B">
              <w:rPr>
                <w:rFonts w:ascii="Book Antiqua" w:hAnsi="Book Antiqua"/>
                <w:b/>
                <w:bCs/>
                <w:sz w:val="22"/>
                <w:szCs w:val="22"/>
              </w:rPr>
              <w:t xml:space="preserve">kV class </w:t>
            </w:r>
            <w:r w:rsidR="00683224" w:rsidRPr="0054058B">
              <w:rPr>
                <w:rFonts w:ascii="Book Antiqua" w:hAnsi="Book Antiqua"/>
                <w:b/>
                <w:bCs/>
                <w:sz w:val="22"/>
                <w:szCs w:val="22"/>
              </w:rPr>
              <w:t>Transformers</w:t>
            </w:r>
            <w:r w:rsidRPr="0054058B">
              <w:rPr>
                <w:rFonts w:ascii="Book Antiqua" w:hAnsi="Book Antiqua"/>
                <w:b/>
                <w:bCs/>
                <w:sz w:val="22"/>
                <w:szCs w:val="22"/>
              </w:rPr>
              <w:t xml:space="preserve"> </w:t>
            </w:r>
            <w:r w:rsidRPr="0054058B">
              <w:rPr>
                <w:rFonts w:ascii="Book Antiqua" w:hAnsi="Book Antiqua"/>
                <w:sz w:val="22"/>
                <w:szCs w:val="22"/>
              </w:rPr>
              <w:t xml:space="preserve">with a validity </w:t>
            </w:r>
            <w:proofErr w:type="spellStart"/>
            <w:r w:rsidRPr="0054058B">
              <w:rPr>
                <w:rFonts w:ascii="Book Antiqua" w:hAnsi="Book Antiqua"/>
                <w:sz w:val="22"/>
                <w:szCs w:val="22"/>
              </w:rPr>
              <w:t>upto</w:t>
            </w:r>
            <w:proofErr w:type="spellEnd"/>
            <w:r w:rsidRPr="0054058B">
              <w:rPr>
                <w:rFonts w:ascii="Book Antiqua" w:hAnsi="Book Antiqua"/>
                <w:sz w:val="22"/>
                <w:szCs w:val="22"/>
              </w:rPr>
              <w:t xml:space="preserve"> ninety (90) days beyond the Defect Liability Period for said equipment [refer GCC Sub-clause 22.2(</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00C711AC" w:rsidRPr="0054058B">
              <w:rPr>
                <w:rFonts w:ascii="Book Antiqua" w:hAnsi="Book Antiqua"/>
                <w:sz w:val="22"/>
                <w:szCs w:val="22"/>
              </w:rPr>
              <w:t>].</w:t>
            </w:r>
          </w:p>
          <w:p w14:paraId="2E00812A" w14:textId="77777777" w:rsidR="008F73A7" w:rsidRPr="0054058B" w:rsidRDefault="008F73A7" w:rsidP="008F73A7">
            <w:pPr>
              <w:pStyle w:val="ListParagraph"/>
              <w:ind w:left="522"/>
              <w:jc w:val="both"/>
              <w:rPr>
                <w:rFonts w:ascii="Book Antiqua" w:hAnsi="Book Antiqua"/>
                <w:sz w:val="22"/>
                <w:szCs w:val="22"/>
              </w:rPr>
            </w:pPr>
          </w:p>
          <w:p w14:paraId="33011515" w14:textId="77777777" w:rsidR="00C711AC" w:rsidRPr="0054058B" w:rsidRDefault="009407D6" w:rsidP="00425420">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balance Contract Price for </w:t>
            </w:r>
            <w:r w:rsidRPr="0054058B">
              <w:rPr>
                <w:rFonts w:ascii="Book Antiqua" w:hAnsi="Book Antiqua"/>
                <w:b/>
                <w:bCs/>
                <w:sz w:val="22"/>
                <w:szCs w:val="22"/>
              </w:rPr>
              <w:t>all equipment/materials other than those specified in (</w:t>
            </w:r>
            <w:proofErr w:type="spellStart"/>
            <w:r w:rsidRPr="0054058B">
              <w:rPr>
                <w:rFonts w:ascii="Book Antiqua" w:hAnsi="Book Antiqua"/>
                <w:b/>
                <w:bCs/>
                <w:sz w:val="22"/>
                <w:szCs w:val="22"/>
              </w:rPr>
              <w:t>i</w:t>
            </w:r>
            <w:proofErr w:type="spellEnd"/>
            <w:r w:rsidRPr="0054058B">
              <w:rPr>
                <w:rFonts w:ascii="Book Antiqua" w:hAnsi="Book Antiqua"/>
                <w:b/>
                <w:bCs/>
                <w:sz w:val="22"/>
                <w:szCs w:val="22"/>
              </w:rPr>
              <w:t>) above</w:t>
            </w:r>
            <w:r w:rsidRPr="0054058B">
              <w:rPr>
                <w:rFonts w:ascii="Book Antiqua" w:hAnsi="Book Antiqua"/>
                <w:sz w:val="22"/>
                <w:szCs w:val="22"/>
              </w:rPr>
              <w:t xml:space="preserve">, with a validity </w:t>
            </w:r>
            <w:proofErr w:type="spellStart"/>
            <w:r w:rsidRPr="0054058B">
              <w:rPr>
                <w:rFonts w:ascii="Book Antiqua" w:hAnsi="Book Antiqua"/>
                <w:sz w:val="22"/>
                <w:szCs w:val="22"/>
              </w:rPr>
              <w:t>upto</w:t>
            </w:r>
            <w:proofErr w:type="spellEnd"/>
            <w:r w:rsidRPr="0054058B">
              <w:rPr>
                <w:rFonts w:ascii="Book Antiqua" w:hAnsi="Book Antiqua"/>
                <w:sz w:val="22"/>
                <w:szCs w:val="22"/>
              </w:rPr>
              <w:t xml:space="preserve"> ninety (90) days beyond the Defect Liability Period, applicable for said equipment [refer GCC Sub-clause 22.2</w:t>
            </w:r>
            <w:r w:rsidRPr="0054058B">
              <w:rPr>
                <w:rFonts w:ascii="Book Antiqua" w:hAnsi="Book Antiqua"/>
                <w:b/>
                <w:bCs/>
                <w:sz w:val="22"/>
                <w:szCs w:val="22"/>
              </w:rPr>
              <w:t>(ii</w:t>
            </w:r>
            <w:r w:rsidR="00C711AC" w:rsidRPr="0054058B">
              <w:rPr>
                <w:rFonts w:ascii="Book Antiqua" w:hAnsi="Book Antiqua"/>
                <w:sz w:val="22"/>
                <w:szCs w:val="22"/>
              </w:rPr>
              <w:t>)]</w:t>
            </w:r>
          </w:p>
          <w:p w14:paraId="4B92A543" w14:textId="77777777" w:rsidR="00C711AC" w:rsidRPr="0054058B" w:rsidRDefault="00C711AC" w:rsidP="000248BB">
            <w:pPr>
              <w:pStyle w:val="ListParagraph"/>
              <w:ind w:left="0"/>
              <w:rPr>
                <w:rFonts w:ascii="Book Antiqua" w:hAnsi="Book Antiqua"/>
                <w:b/>
                <w:bCs/>
                <w:sz w:val="22"/>
                <w:szCs w:val="22"/>
              </w:rPr>
            </w:pPr>
          </w:p>
          <w:p w14:paraId="19422E6B" w14:textId="40621D2D" w:rsidR="000248BB" w:rsidRPr="0054058B" w:rsidRDefault="000248BB" w:rsidP="000248BB">
            <w:pPr>
              <w:jc w:val="both"/>
              <w:rPr>
                <w:rFonts w:ascii="Book Antiqua" w:hAnsi="Book Antiqua"/>
                <w:sz w:val="22"/>
                <w:szCs w:val="22"/>
              </w:rPr>
            </w:pPr>
            <w:r w:rsidRPr="0054058B">
              <w:rPr>
                <w:rFonts w:ascii="Book Antiqua" w:hAnsi="Book Antiqua"/>
                <w:sz w:val="22"/>
                <w:szCs w:val="22"/>
              </w:rPr>
              <w:t>Further, The Contractor shall arrange additional Performance Security(</w:t>
            </w:r>
            <w:proofErr w:type="spellStart"/>
            <w:r w:rsidRPr="0054058B">
              <w:rPr>
                <w:rFonts w:ascii="Book Antiqua" w:hAnsi="Book Antiqua"/>
                <w:sz w:val="22"/>
                <w:szCs w:val="22"/>
              </w:rPr>
              <w:t>ies</w:t>
            </w:r>
            <w:proofErr w:type="spellEnd"/>
            <w:r w:rsidRPr="0054058B">
              <w:rPr>
                <w:rFonts w:ascii="Book Antiqua" w:hAnsi="Book Antiqua"/>
                <w:sz w:val="22"/>
                <w:szCs w:val="22"/>
              </w:rPr>
              <w:t xml:space="preserve">), if applicable, as per Clause no. </w:t>
            </w:r>
            <w:r w:rsidR="007057AD" w:rsidRPr="0054058B">
              <w:rPr>
                <w:rFonts w:ascii="Book Antiqua" w:hAnsi="Book Antiqua"/>
                <w:sz w:val="22"/>
                <w:szCs w:val="22"/>
              </w:rPr>
              <w:t>5</w:t>
            </w:r>
            <w:r w:rsidRPr="0054058B">
              <w:rPr>
                <w:rFonts w:ascii="Book Antiqua" w:hAnsi="Book Antiqua"/>
                <w:sz w:val="22"/>
                <w:szCs w:val="22"/>
              </w:rPr>
              <w:t xml:space="preserve"> of Joint Deed of Undertaking mentioned at Sl. No. </w:t>
            </w:r>
            <w:r w:rsidRPr="0054058B">
              <w:rPr>
                <w:rFonts w:ascii="Book Antiqua" w:hAnsi="Book Antiqua"/>
                <w:b/>
                <w:bCs/>
                <w:sz w:val="22"/>
                <w:szCs w:val="22"/>
              </w:rPr>
              <w:t xml:space="preserve">20 </w:t>
            </w:r>
            <w:r w:rsidRPr="0054058B">
              <w:rPr>
                <w:rFonts w:ascii="Book Antiqua" w:hAnsi="Book Antiqua"/>
                <w:sz w:val="22"/>
                <w:szCs w:val="22"/>
              </w:rPr>
              <w:t xml:space="preserve">of Section – </w:t>
            </w:r>
            <w:proofErr w:type="gramStart"/>
            <w:r w:rsidRPr="0054058B">
              <w:rPr>
                <w:rFonts w:ascii="Book Antiqua" w:hAnsi="Book Antiqua"/>
                <w:sz w:val="22"/>
                <w:szCs w:val="22"/>
              </w:rPr>
              <w:t>VI :</w:t>
            </w:r>
            <w:proofErr w:type="gramEnd"/>
            <w:r w:rsidRPr="0054058B">
              <w:rPr>
                <w:rFonts w:ascii="Book Antiqua" w:hAnsi="Book Antiqua"/>
                <w:sz w:val="22"/>
                <w:szCs w:val="22"/>
              </w:rPr>
              <w:t xml:space="preserve"> Sample Forms and Procedures. </w:t>
            </w:r>
          </w:p>
          <w:p w14:paraId="1CE85CF0" w14:textId="77777777" w:rsidR="000248BB" w:rsidRPr="0054058B" w:rsidRDefault="000248BB" w:rsidP="000248BB">
            <w:pPr>
              <w:pStyle w:val="ListParagraph"/>
              <w:ind w:left="0"/>
              <w:rPr>
                <w:rFonts w:ascii="Book Antiqua" w:hAnsi="Book Antiqua"/>
                <w:b/>
                <w:bCs/>
                <w:sz w:val="22"/>
                <w:szCs w:val="22"/>
              </w:rPr>
            </w:pPr>
          </w:p>
          <w:p w14:paraId="12190DB3" w14:textId="77777777" w:rsidR="009407D6" w:rsidRPr="0054058B" w:rsidRDefault="009407D6" w:rsidP="009407D6">
            <w:pPr>
              <w:jc w:val="both"/>
              <w:rPr>
                <w:rFonts w:ascii="Book Antiqua" w:hAnsi="Book Antiqua"/>
                <w:sz w:val="22"/>
                <w:szCs w:val="22"/>
              </w:rPr>
            </w:pPr>
            <w:r w:rsidRPr="0054058B">
              <w:rPr>
                <w:rFonts w:ascii="Book Antiqua" w:hAnsi="Book Antiqua"/>
                <w:sz w:val="22"/>
                <w:szCs w:val="22"/>
              </w:rPr>
              <w:t>The said security(</w:t>
            </w:r>
            <w:proofErr w:type="spellStart"/>
            <w:r w:rsidRPr="0054058B">
              <w:rPr>
                <w:rFonts w:ascii="Book Antiqua" w:hAnsi="Book Antiqua"/>
                <w:sz w:val="22"/>
                <w:szCs w:val="22"/>
              </w:rPr>
              <w:t>ies</w:t>
            </w:r>
            <w:proofErr w:type="spellEnd"/>
            <w:r w:rsidRPr="0054058B">
              <w:rPr>
                <w:rFonts w:ascii="Book Antiqua" w:hAnsi="Book Antiqua"/>
                <w:sz w:val="22"/>
                <w:szCs w:val="22"/>
              </w:rPr>
              <w:t xml:space="preserve">) shall be required to be extended time to time till ninety </w:t>
            </w:r>
            <w:r w:rsidRPr="0054058B">
              <w:rPr>
                <w:rFonts w:ascii="Book Antiqua" w:hAnsi="Book Antiqua"/>
                <w:sz w:val="22"/>
                <w:szCs w:val="22"/>
              </w:rPr>
              <w:lastRenderedPageBreak/>
              <w:t>(90) days beyond the actual Defect Liability Period, as may be required under the Contract.</w:t>
            </w:r>
          </w:p>
          <w:p w14:paraId="662F4472" w14:textId="77777777" w:rsidR="003D44CC" w:rsidRPr="0054058B" w:rsidRDefault="003D44CC" w:rsidP="00C711AC">
            <w:pPr>
              <w:jc w:val="both"/>
              <w:rPr>
                <w:rFonts w:ascii="Book Antiqua" w:hAnsi="Book Antiqua"/>
                <w:sz w:val="22"/>
                <w:szCs w:val="22"/>
              </w:rPr>
            </w:pPr>
          </w:p>
        </w:tc>
      </w:tr>
      <w:tr w:rsidR="00C711AC" w:rsidRPr="0054058B" w14:paraId="0F6A75E9" w14:textId="77777777" w:rsidTr="00696991">
        <w:tc>
          <w:tcPr>
            <w:tcW w:w="568" w:type="dxa"/>
            <w:tcBorders>
              <w:right w:val="single" w:sz="4" w:space="0" w:color="auto"/>
            </w:tcBorders>
          </w:tcPr>
          <w:p w14:paraId="4735F2F1"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C711AC" w:rsidRPr="0054058B" w:rsidRDefault="00C711AC" w:rsidP="00C711AC">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D44CC" w:rsidRPr="0054058B" w:rsidRDefault="003D44CC" w:rsidP="00C711AC">
            <w:pPr>
              <w:jc w:val="both"/>
              <w:rPr>
                <w:rFonts w:ascii="Book Antiqua" w:hAnsi="Book Antiqua"/>
                <w:sz w:val="22"/>
                <w:szCs w:val="22"/>
              </w:rPr>
            </w:pPr>
          </w:p>
        </w:tc>
      </w:tr>
      <w:tr w:rsidR="003D44CC" w:rsidRPr="0054058B" w14:paraId="15B7B62E" w14:textId="77777777" w:rsidTr="00696991">
        <w:tc>
          <w:tcPr>
            <w:tcW w:w="568" w:type="dxa"/>
            <w:tcBorders>
              <w:right w:val="single" w:sz="4" w:space="0" w:color="auto"/>
            </w:tcBorders>
          </w:tcPr>
          <w:p w14:paraId="023A30CF" w14:textId="77777777" w:rsidR="003D44CC" w:rsidRPr="0054058B"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54058B" w:rsidRDefault="003D44CC" w:rsidP="003D44CC">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D44CC" w:rsidRPr="0054058B" w:rsidRDefault="003D44CC" w:rsidP="003D44CC">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D44CC" w:rsidRPr="0054058B" w:rsidRDefault="003D44CC" w:rsidP="003D44CC">
            <w:pPr>
              <w:pStyle w:val="Default"/>
              <w:jc w:val="both"/>
              <w:rPr>
                <w:rFonts w:cs="Arial"/>
                <w:b/>
                <w:bCs/>
                <w:sz w:val="22"/>
                <w:szCs w:val="22"/>
                <w:u w:val="single"/>
              </w:rPr>
            </w:pPr>
          </w:p>
          <w:p w14:paraId="4F663376" w14:textId="77777777" w:rsidR="003D44CC" w:rsidRPr="0054058B" w:rsidRDefault="003D44CC" w:rsidP="003D44CC">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54058B" w:rsidRDefault="003D44CC" w:rsidP="003D44CC">
            <w:pPr>
              <w:pStyle w:val="Default"/>
              <w:jc w:val="both"/>
              <w:rPr>
                <w:sz w:val="22"/>
                <w:szCs w:val="22"/>
              </w:rPr>
            </w:pPr>
          </w:p>
          <w:p w14:paraId="55D2DEBC" w14:textId="77777777" w:rsidR="003D44CC" w:rsidRPr="0054058B" w:rsidRDefault="003D44CC" w:rsidP="003D44CC">
            <w:pPr>
              <w:pStyle w:val="Default"/>
              <w:jc w:val="both"/>
              <w:rPr>
                <w:rFonts w:cs="Arial"/>
                <w:b/>
                <w:bCs/>
                <w:sz w:val="4"/>
                <w:szCs w:val="4"/>
                <w:u w:val="single"/>
              </w:rPr>
            </w:pPr>
          </w:p>
        </w:tc>
      </w:tr>
      <w:tr w:rsidR="00634649" w:rsidRPr="0054058B" w14:paraId="2DD052C2" w14:textId="77777777" w:rsidTr="00696991">
        <w:tc>
          <w:tcPr>
            <w:tcW w:w="568" w:type="dxa"/>
            <w:tcBorders>
              <w:right w:val="single" w:sz="4" w:space="0" w:color="auto"/>
            </w:tcBorders>
          </w:tcPr>
          <w:p w14:paraId="43D4BB0F" w14:textId="77777777" w:rsidR="00634649" w:rsidRPr="0054058B"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54058B" w:rsidRDefault="00634649" w:rsidP="00706F04">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634649" w:rsidRPr="0054058B" w:rsidRDefault="00634649" w:rsidP="00706F04">
            <w:pPr>
              <w:pStyle w:val="Default"/>
              <w:jc w:val="both"/>
              <w:rPr>
                <w:rFonts w:cs="Arial"/>
                <w:b/>
                <w:bCs/>
                <w:sz w:val="22"/>
                <w:szCs w:val="22"/>
              </w:rPr>
            </w:pPr>
            <w:r w:rsidRPr="0054058B">
              <w:rPr>
                <w:rFonts w:cs="Arial"/>
                <w:b/>
                <w:bCs/>
                <w:sz w:val="22"/>
                <w:szCs w:val="22"/>
              </w:rPr>
              <w:t>Replace Sub-Clause GCC 9.3.2</w:t>
            </w:r>
          </w:p>
          <w:p w14:paraId="179AA7B8" w14:textId="77777777" w:rsidR="00634649" w:rsidRPr="0054058B" w:rsidRDefault="00634649" w:rsidP="00706F04">
            <w:pPr>
              <w:pStyle w:val="Default"/>
              <w:jc w:val="both"/>
              <w:rPr>
                <w:rFonts w:cs="Arial"/>
                <w:b/>
                <w:bCs/>
                <w:sz w:val="22"/>
                <w:szCs w:val="22"/>
              </w:rPr>
            </w:pPr>
          </w:p>
          <w:p w14:paraId="23210AE0" w14:textId="0E2459D7" w:rsidR="00733FA2" w:rsidRPr="0054058B" w:rsidRDefault="00733FA2" w:rsidP="00733FA2">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009A485A" w:rsidRPr="0054058B">
              <w:rPr>
                <w:rFonts w:ascii="Book Antiqua" w:hAnsi="Book Antiqua" w:cs="Calibri"/>
                <w:color w:val="000000"/>
                <w:lang w:bidi="hi-IN"/>
              </w:rPr>
              <w:t>/</w:t>
            </w:r>
            <w:r w:rsidR="009A485A"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7917B8" w:rsidRPr="0054058B" w:rsidRDefault="007917B8" w:rsidP="00733FA2">
            <w:pPr>
              <w:ind w:right="162" w:hanging="18"/>
              <w:jc w:val="both"/>
              <w:rPr>
                <w:rFonts w:ascii="Book Antiqua" w:hAnsi="Book Antiqua" w:cs="Arial"/>
                <w:sz w:val="22"/>
                <w:szCs w:val="22"/>
              </w:rPr>
            </w:pPr>
          </w:p>
          <w:p w14:paraId="48E07D62" w14:textId="77777777" w:rsidR="00733FA2" w:rsidRPr="0054058B" w:rsidRDefault="00733FA2" w:rsidP="00733FA2">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54058B">
              <w:rPr>
                <w:rFonts w:cs="Arial"/>
                <w:sz w:val="22"/>
                <w:szCs w:val="22"/>
              </w:rPr>
              <w:t>.</w:t>
            </w:r>
            <w:r w:rsidRPr="0054058B">
              <w:rPr>
                <w:rFonts w:cs="Arial"/>
                <w:sz w:val="22"/>
                <w:szCs w:val="22"/>
              </w:rPr>
              <w:t>in. While making online payment towards performance security, the bidder shall choose Segment as “Suppliers” and fill in details as follows:</w:t>
            </w:r>
          </w:p>
          <w:p w14:paraId="673701F3" w14:textId="77777777" w:rsidR="007917B8" w:rsidRPr="0054058B"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54058B" w14:paraId="118019C8" w14:textId="77777777" w:rsidTr="00E02799">
              <w:tc>
                <w:tcPr>
                  <w:tcW w:w="2359" w:type="dxa"/>
                  <w:shd w:val="clear" w:color="auto" w:fill="auto"/>
                </w:tcPr>
                <w:p w14:paraId="4452AFF4" w14:textId="77777777" w:rsidR="00733FA2" w:rsidRPr="0054058B" w:rsidRDefault="00733FA2" w:rsidP="00AB66C2">
                  <w:pPr>
                    <w:pStyle w:val="Default"/>
                    <w:jc w:val="both"/>
                    <w:rPr>
                      <w:rFonts w:cs="Arial"/>
                      <w:sz w:val="22"/>
                      <w:szCs w:val="22"/>
                    </w:rPr>
                  </w:pPr>
                  <w:r w:rsidRPr="0054058B">
                    <w:rPr>
                      <w:rFonts w:cs="Arial"/>
                      <w:sz w:val="22"/>
                      <w:szCs w:val="22"/>
                    </w:rPr>
                    <w:t>Payment Category</w:t>
                  </w:r>
                </w:p>
              </w:tc>
              <w:tc>
                <w:tcPr>
                  <w:tcW w:w="5178" w:type="dxa"/>
                  <w:shd w:val="clear" w:color="auto" w:fill="auto"/>
                </w:tcPr>
                <w:p w14:paraId="3334F3F7" w14:textId="77777777" w:rsidR="00733FA2" w:rsidRPr="0054058B" w:rsidRDefault="00733FA2" w:rsidP="00AB66C2">
                  <w:pPr>
                    <w:pStyle w:val="Default"/>
                    <w:jc w:val="both"/>
                    <w:rPr>
                      <w:rFonts w:cs="Arial"/>
                      <w:sz w:val="22"/>
                      <w:szCs w:val="22"/>
                    </w:rPr>
                  </w:pPr>
                  <w:r w:rsidRPr="0054058B">
                    <w:rPr>
                      <w:rFonts w:cs="Arial"/>
                      <w:sz w:val="22"/>
                      <w:szCs w:val="22"/>
                    </w:rPr>
                    <w:t xml:space="preserve">Performance Security </w:t>
                  </w:r>
                </w:p>
              </w:tc>
            </w:tr>
            <w:tr w:rsidR="00733FA2" w:rsidRPr="0054058B" w14:paraId="6BA8E553" w14:textId="77777777" w:rsidTr="00E02799">
              <w:tc>
                <w:tcPr>
                  <w:tcW w:w="2359" w:type="dxa"/>
                  <w:shd w:val="clear" w:color="auto" w:fill="auto"/>
                </w:tcPr>
                <w:p w14:paraId="7A69D955" w14:textId="77777777" w:rsidR="00733FA2" w:rsidRPr="0054058B" w:rsidRDefault="00733FA2" w:rsidP="00AB66C2">
                  <w:pPr>
                    <w:pStyle w:val="Default"/>
                    <w:jc w:val="both"/>
                    <w:rPr>
                      <w:rFonts w:cs="Arial"/>
                      <w:sz w:val="22"/>
                      <w:szCs w:val="22"/>
                    </w:rPr>
                  </w:pPr>
                  <w:r w:rsidRPr="0054058B">
                    <w:rPr>
                      <w:rFonts w:cs="Arial"/>
                      <w:sz w:val="22"/>
                      <w:szCs w:val="22"/>
                    </w:rPr>
                    <w:t xml:space="preserve"> Sub-category</w:t>
                  </w:r>
                </w:p>
              </w:tc>
              <w:tc>
                <w:tcPr>
                  <w:tcW w:w="5178" w:type="dxa"/>
                  <w:shd w:val="clear" w:color="auto" w:fill="auto"/>
                </w:tcPr>
                <w:p w14:paraId="49C37D40" w14:textId="77777777" w:rsidR="00733FA2" w:rsidRPr="0054058B" w:rsidRDefault="00733FA2" w:rsidP="00AB66C2">
                  <w:pPr>
                    <w:pStyle w:val="Default"/>
                    <w:jc w:val="both"/>
                    <w:rPr>
                      <w:rFonts w:cs="Arial"/>
                      <w:sz w:val="22"/>
                      <w:szCs w:val="22"/>
                    </w:rPr>
                  </w:pPr>
                  <w:r w:rsidRPr="0054058B">
                    <w:rPr>
                      <w:rFonts w:cs="Arial"/>
                      <w:sz w:val="22"/>
                      <w:szCs w:val="22"/>
                    </w:rPr>
                    <w:t>Performance Security Pay</w:t>
                  </w:r>
                  <w:r w:rsidR="00444B11" w:rsidRPr="0054058B">
                    <w:rPr>
                      <w:rFonts w:cs="Arial"/>
                      <w:sz w:val="22"/>
                      <w:szCs w:val="22"/>
                    </w:rPr>
                    <w:t>ment–CC</w:t>
                  </w:r>
                </w:p>
              </w:tc>
            </w:tr>
            <w:tr w:rsidR="00733FA2" w:rsidRPr="0054058B" w14:paraId="1E877477" w14:textId="77777777" w:rsidTr="00E02799">
              <w:tc>
                <w:tcPr>
                  <w:tcW w:w="2359" w:type="dxa"/>
                  <w:shd w:val="clear" w:color="auto" w:fill="auto"/>
                </w:tcPr>
                <w:p w14:paraId="4972A2A1" w14:textId="77777777" w:rsidR="00733FA2" w:rsidRPr="0054058B" w:rsidRDefault="00733FA2" w:rsidP="00AB66C2">
                  <w:pPr>
                    <w:pStyle w:val="Default"/>
                    <w:jc w:val="both"/>
                    <w:rPr>
                      <w:rFonts w:cs="Arial"/>
                      <w:sz w:val="22"/>
                      <w:szCs w:val="22"/>
                    </w:rPr>
                  </w:pPr>
                  <w:r w:rsidRPr="0054058B">
                    <w:rPr>
                      <w:rFonts w:cs="Arial"/>
                      <w:sz w:val="22"/>
                      <w:szCs w:val="22"/>
                    </w:rPr>
                    <w:t>Name of Depositor</w:t>
                  </w:r>
                </w:p>
              </w:tc>
              <w:tc>
                <w:tcPr>
                  <w:tcW w:w="5178" w:type="dxa"/>
                  <w:shd w:val="clear" w:color="auto" w:fill="auto"/>
                </w:tcPr>
                <w:p w14:paraId="4DD5CF88" w14:textId="77777777" w:rsidR="00733FA2" w:rsidRPr="0054058B" w:rsidRDefault="00733FA2" w:rsidP="00AB66C2">
                  <w:pPr>
                    <w:pStyle w:val="Default"/>
                    <w:jc w:val="both"/>
                    <w:rPr>
                      <w:rFonts w:cs="Arial"/>
                      <w:sz w:val="22"/>
                      <w:szCs w:val="22"/>
                    </w:rPr>
                  </w:pPr>
                  <w:r w:rsidRPr="0054058B">
                    <w:rPr>
                      <w:rFonts w:cs="Arial"/>
                      <w:sz w:val="22"/>
                      <w:szCs w:val="22"/>
                    </w:rPr>
                    <w:t>Name of the Contractor/Collaborator/Tower manufacturer/Licensor etc.</w:t>
                  </w:r>
                </w:p>
              </w:tc>
            </w:tr>
            <w:tr w:rsidR="00733FA2" w:rsidRPr="0054058B" w14:paraId="209E9BAA" w14:textId="77777777" w:rsidTr="00E02799">
              <w:tc>
                <w:tcPr>
                  <w:tcW w:w="2359" w:type="dxa"/>
                  <w:shd w:val="clear" w:color="auto" w:fill="auto"/>
                </w:tcPr>
                <w:p w14:paraId="4D8BCDD3" w14:textId="77777777" w:rsidR="00733FA2" w:rsidRPr="0054058B" w:rsidRDefault="00733FA2" w:rsidP="00AB66C2">
                  <w:pPr>
                    <w:pStyle w:val="Default"/>
                    <w:jc w:val="both"/>
                    <w:rPr>
                      <w:rFonts w:cs="Arial"/>
                      <w:sz w:val="22"/>
                      <w:szCs w:val="22"/>
                    </w:rPr>
                  </w:pPr>
                  <w:r w:rsidRPr="0054058B">
                    <w:rPr>
                      <w:rFonts w:cs="Arial"/>
                      <w:sz w:val="22"/>
                      <w:szCs w:val="22"/>
                    </w:rPr>
                    <w:t xml:space="preserve">Vendor Code, if applicable </w:t>
                  </w:r>
                </w:p>
              </w:tc>
              <w:tc>
                <w:tcPr>
                  <w:tcW w:w="5178" w:type="dxa"/>
                  <w:shd w:val="clear" w:color="auto" w:fill="auto"/>
                </w:tcPr>
                <w:p w14:paraId="0763F444" w14:textId="77777777" w:rsidR="00733FA2" w:rsidRPr="0054058B" w:rsidRDefault="00733FA2" w:rsidP="00AB66C2">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00733FA2" w:rsidRPr="0054058B" w14:paraId="1315494C" w14:textId="77777777" w:rsidTr="00E02799">
              <w:tc>
                <w:tcPr>
                  <w:tcW w:w="2359" w:type="dxa"/>
                  <w:shd w:val="clear" w:color="auto" w:fill="auto"/>
                </w:tcPr>
                <w:p w14:paraId="7FC67CC1" w14:textId="77777777" w:rsidR="00733FA2" w:rsidRPr="0054058B" w:rsidRDefault="00733FA2" w:rsidP="00AB66C2">
                  <w:pPr>
                    <w:pStyle w:val="Default"/>
                    <w:jc w:val="both"/>
                    <w:rPr>
                      <w:rFonts w:cs="Arial"/>
                      <w:sz w:val="22"/>
                      <w:szCs w:val="22"/>
                    </w:rPr>
                  </w:pPr>
                  <w:r w:rsidRPr="0054058B">
                    <w:rPr>
                      <w:rFonts w:cs="Arial"/>
                      <w:sz w:val="22"/>
                      <w:szCs w:val="22"/>
                    </w:rPr>
                    <w:t>Payment Remarks</w:t>
                  </w:r>
                </w:p>
              </w:tc>
              <w:tc>
                <w:tcPr>
                  <w:tcW w:w="5178" w:type="dxa"/>
                  <w:shd w:val="clear" w:color="auto" w:fill="auto"/>
                </w:tcPr>
                <w:p w14:paraId="7CACFA8F" w14:textId="77777777" w:rsidR="00733FA2" w:rsidRPr="0054058B" w:rsidRDefault="00733FA2" w:rsidP="00AB66C2">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14:paraId="32A99A23" w14:textId="77777777" w:rsidR="007917B8" w:rsidRPr="0054058B" w:rsidRDefault="007917B8" w:rsidP="00706F04">
            <w:pPr>
              <w:jc w:val="both"/>
              <w:rPr>
                <w:rFonts w:ascii="Book Antiqua" w:hAnsi="Book Antiqua" w:cs="Arial"/>
                <w:b/>
                <w:bCs/>
                <w:sz w:val="22"/>
                <w:szCs w:val="22"/>
              </w:rPr>
            </w:pPr>
          </w:p>
          <w:p w14:paraId="2F8B0D07" w14:textId="77777777" w:rsidR="007917B8" w:rsidRPr="0054058B" w:rsidRDefault="00733FA2" w:rsidP="00706F04">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54058B" w:rsidRDefault="00437E49" w:rsidP="00706F04">
            <w:pPr>
              <w:jc w:val="both"/>
              <w:rPr>
                <w:rFonts w:ascii="Book Antiqua" w:hAnsi="Book Antiqua" w:cs="Arial"/>
                <w:b/>
                <w:bCs/>
                <w:sz w:val="22"/>
                <w:szCs w:val="22"/>
              </w:rPr>
            </w:pPr>
          </w:p>
        </w:tc>
      </w:tr>
      <w:tr w:rsidR="0089513B" w:rsidRPr="0054058B" w14:paraId="0F3627B4" w14:textId="77777777" w:rsidTr="00696991">
        <w:tc>
          <w:tcPr>
            <w:tcW w:w="568" w:type="dxa"/>
            <w:tcBorders>
              <w:right w:val="single" w:sz="4" w:space="0" w:color="auto"/>
            </w:tcBorders>
          </w:tcPr>
          <w:p w14:paraId="2C03B711"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8F6A0B" w:rsidRPr="0054058B" w:rsidRDefault="008F6A0B" w:rsidP="008F6A0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8F6A0B" w:rsidRPr="0054058B" w:rsidRDefault="008F6A0B" w:rsidP="009220E5">
            <w:pPr>
              <w:jc w:val="both"/>
              <w:rPr>
                <w:rFonts w:ascii="Book Antiqua" w:hAnsi="Book Antiqua" w:cs="Arial"/>
                <w:color w:val="000000"/>
                <w:sz w:val="22"/>
                <w:szCs w:val="22"/>
                <w:lang w:bidi="hi-IN"/>
              </w:rPr>
            </w:pPr>
          </w:p>
          <w:p w14:paraId="5A9F2784" w14:textId="77777777" w:rsidR="00A96ACB" w:rsidRPr="0054058B" w:rsidRDefault="00553CFD" w:rsidP="00A96AC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54058B">
              <w:rPr>
                <w:rFonts w:ascii="Book Antiqua" w:hAnsi="Book Antiqua" w:cs="Arial"/>
                <w:color w:val="000000"/>
                <w:sz w:val="22"/>
                <w:szCs w:val="22"/>
                <w:lang w:bidi="hi-IN"/>
              </w:rPr>
              <w:t>.</w:t>
            </w:r>
          </w:p>
          <w:p w14:paraId="26BBD70F" w14:textId="77777777" w:rsidR="009567DB" w:rsidRPr="0054058B" w:rsidRDefault="009567DB" w:rsidP="009220E5">
            <w:pPr>
              <w:jc w:val="both"/>
              <w:rPr>
                <w:rFonts w:ascii="Book Antiqua" w:hAnsi="Book Antiqua" w:cs="Arial"/>
                <w:color w:val="000000"/>
                <w:sz w:val="22"/>
                <w:szCs w:val="22"/>
                <w:lang w:bidi="hi-IN"/>
              </w:rPr>
            </w:pPr>
          </w:p>
        </w:tc>
      </w:tr>
      <w:tr w:rsidR="00463947" w:rsidRPr="0054058B" w14:paraId="53C1D8EA" w14:textId="77777777" w:rsidTr="00696991">
        <w:tc>
          <w:tcPr>
            <w:tcW w:w="568" w:type="dxa"/>
            <w:tcBorders>
              <w:right w:val="single" w:sz="4" w:space="0" w:color="auto"/>
            </w:tcBorders>
          </w:tcPr>
          <w:p w14:paraId="53B82EFD" w14:textId="77777777" w:rsidR="00463947" w:rsidRPr="0054058B"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54058B" w:rsidRDefault="002955F3" w:rsidP="002955F3">
            <w:pPr>
              <w:rPr>
                <w:rFonts w:ascii="Book Antiqua" w:hAnsi="Book Antiqua" w:cs="Calibri"/>
              </w:rPr>
            </w:pPr>
            <w:r w:rsidRPr="0054058B">
              <w:rPr>
                <w:rFonts w:ascii="Book Antiqua" w:hAnsi="Book Antiqua" w:cs="Calibri"/>
              </w:rPr>
              <w:t xml:space="preserve">GCC 9.3.4 </w:t>
            </w:r>
          </w:p>
          <w:p w14:paraId="5BEF8F7A" w14:textId="161FA927" w:rsidR="00463947" w:rsidRPr="0054058B" w:rsidRDefault="002955F3" w:rsidP="002955F3">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Pr>
          <w:p w14:paraId="556E86A0" w14:textId="154333FF" w:rsidR="002955F3" w:rsidRPr="0054058B" w:rsidRDefault="002955F3" w:rsidP="002955F3">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2955F3" w:rsidRPr="0054058B" w:rsidRDefault="002955F3" w:rsidP="00F347D4">
            <w:pPr>
              <w:autoSpaceDE w:val="0"/>
              <w:autoSpaceDN w:val="0"/>
              <w:adjustRightInd w:val="0"/>
              <w:jc w:val="both"/>
              <w:rPr>
                <w:rFonts w:ascii="Book Antiqua" w:hAnsi="Book Antiqua" w:cs="Calibri"/>
                <w:color w:val="000000"/>
                <w:lang w:bidi="hi-IN"/>
              </w:rPr>
            </w:pPr>
          </w:p>
          <w:p w14:paraId="106026EC" w14:textId="51919080" w:rsidR="00463947" w:rsidRPr="0054058B" w:rsidRDefault="00F347D4" w:rsidP="00683224">
            <w:pPr>
              <w:autoSpaceDE w:val="0"/>
              <w:autoSpaceDN w:val="0"/>
              <w:adjustRightInd w:val="0"/>
              <w:jc w:val="both"/>
              <w:rPr>
                <w:rFonts w:ascii="Book Antiqua" w:hAnsi="Book Antiqua" w:cs="Calibri"/>
                <w:color w:val="000000"/>
                <w:lang w:bidi="hi-IN"/>
              </w:rPr>
            </w:pPr>
            <w:r w:rsidRPr="0054058B">
              <w:rPr>
                <w:rFonts w:ascii="Book Antiqua" w:hAnsi="Book Antiqua" w:cs="Calibri"/>
                <w:color w:val="000000"/>
                <w:lang w:bidi="hi-IN"/>
              </w:rPr>
              <w:t>In case of award of the contract to a Joint Venture, the Bank Guarantees/</w:t>
            </w:r>
            <w:r w:rsidRPr="0054058B">
              <w:rPr>
                <w:rFonts w:ascii="Book Antiqua" w:hAnsi="Book Antiqua" w:cs="Calibri"/>
                <w:b/>
                <w:bCs/>
              </w:rPr>
              <w:t xml:space="preserve"> Insurance Surety Bond</w:t>
            </w:r>
            <w:r w:rsidRPr="0054058B">
              <w:rPr>
                <w:rFonts w:ascii="Book Antiqua" w:hAnsi="Book Antiqua" w:cs="Calibri"/>
                <w:color w:val="000000"/>
                <w:lang w:bidi="hi-IN"/>
              </w:rPr>
              <w:t xml:space="preserve"> for performance security and the Bank Guarantee for advance payment shall be submitted in the name of all the partner(s) of the Joint Venture.</w:t>
            </w:r>
          </w:p>
        </w:tc>
      </w:tr>
      <w:tr w:rsidR="0089513B" w:rsidRPr="0054058B" w14:paraId="103BD266" w14:textId="77777777" w:rsidTr="00696991">
        <w:tc>
          <w:tcPr>
            <w:tcW w:w="568" w:type="dxa"/>
            <w:tcBorders>
              <w:right w:val="single" w:sz="4" w:space="0" w:color="auto"/>
            </w:tcBorders>
          </w:tcPr>
          <w:p w14:paraId="2B9DE248"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89513B" w:rsidRPr="0054058B" w:rsidRDefault="0089513B" w:rsidP="00706F04">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14:paraId="1F516F1F" w14:textId="77777777" w:rsidR="0089513B" w:rsidRPr="0054058B" w:rsidRDefault="0089513B" w:rsidP="00706F04">
            <w:pPr>
              <w:pStyle w:val="Default"/>
              <w:jc w:val="both"/>
              <w:rPr>
                <w:rFonts w:cs="Arial"/>
                <w:b/>
                <w:bCs/>
                <w:sz w:val="22"/>
                <w:szCs w:val="22"/>
              </w:rPr>
            </w:pPr>
          </w:p>
          <w:p w14:paraId="1220CD3C" w14:textId="77777777" w:rsidR="0089513B" w:rsidRPr="0054058B" w:rsidRDefault="0089513B" w:rsidP="00706F04">
            <w:pPr>
              <w:pStyle w:val="Default"/>
              <w:jc w:val="both"/>
              <w:rPr>
                <w:rFonts w:cs="Arial"/>
                <w:sz w:val="22"/>
                <w:szCs w:val="22"/>
              </w:rPr>
            </w:pPr>
            <w:r w:rsidRPr="0054058B">
              <w:rPr>
                <w:rFonts w:cs="Arial"/>
                <w:sz w:val="22"/>
                <w:szCs w:val="22"/>
              </w:rPr>
              <w:t>No interest shall be payable by the Employer on the performance Security.</w:t>
            </w:r>
          </w:p>
          <w:p w14:paraId="0F6E2987" w14:textId="77777777" w:rsidR="0089513B" w:rsidRPr="0054058B" w:rsidRDefault="0089513B" w:rsidP="00706F04">
            <w:pPr>
              <w:jc w:val="both"/>
              <w:rPr>
                <w:rFonts w:ascii="Book Antiqua" w:hAnsi="Book Antiqua" w:cs="Arial"/>
                <w:b/>
                <w:bCs/>
                <w:sz w:val="22"/>
                <w:szCs w:val="22"/>
              </w:rPr>
            </w:pPr>
          </w:p>
        </w:tc>
      </w:tr>
      <w:tr w:rsidR="0089513B" w:rsidRPr="0054058B" w14:paraId="4EB37078" w14:textId="77777777" w:rsidTr="00696991">
        <w:tc>
          <w:tcPr>
            <w:tcW w:w="568" w:type="dxa"/>
            <w:tcBorders>
              <w:right w:val="single" w:sz="4" w:space="0" w:color="auto"/>
            </w:tcBorders>
          </w:tcPr>
          <w:p w14:paraId="620348ED"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54058B" w:rsidRDefault="0089513B" w:rsidP="00706F04">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89513B" w:rsidRPr="0054058B" w:rsidRDefault="0089513B" w:rsidP="00706F04">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14:paraId="3AF9E2BF" w14:textId="77777777" w:rsidR="0089513B" w:rsidRPr="0054058B" w:rsidRDefault="0089513B" w:rsidP="00706F04">
            <w:pPr>
              <w:pStyle w:val="Default"/>
              <w:jc w:val="both"/>
              <w:rPr>
                <w:rFonts w:cs="Arial"/>
                <w:b/>
                <w:bCs/>
                <w:sz w:val="22"/>
                <w:szCs w:val="22"/>
              </w:rPr>
            </w:pPr>
          </w:p>
          <w:p w14:paraId="7236837F" w14:textId="77777777" w:rsidR="00E02799" w:rsidRDefault="006C347C" w:rsidP="00562A06">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54058B" w:rsidRPr="0054058B" w:rsidRDefault="0054058B" w:rsidP="00562A06">
            <w:pPr>
              <w:jc w:val="both"/>
              <w:rPr>
                <w:rFonts w:ascii="Book Antiqua" w:hAnsi="Book Antiqua" w:cs="Calibri"/>
              </w:rPr>
            </w:pPr>
          </w:p>
        </w:tc>
      </w:tr>
      <w:tr w:rsidR="001D766D" w:rsidRPr="0054058B" w14:paraId="0704804A" w14:textId="77777777" w:rsidTr="00696991">
        <w:tc>
          <w:tcPr>
            <w:tcW w:w="568" w:type="dxa"/>
            <w:tcBorders>
              <w:right w:val="single" w:sz="4" w:space="0" w:color="auto"/>
            </w:tcBorders>
          </w:tcPr>
          <w:p w14:paraId="54EE8C1A" w14:textId="77777777" w:rsidR="001D766D" w:rsidRPr="0054058B"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54058B" w:rsidRDefault="001D766D" w:rsidP="00706F04">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1D766D" w:rsidRPr="0054058B" w:rsidRDefault="001D766D" w:rsidP="001D766D">
            <w:pPr>
              <w:pStyle w:val="Default"/>
              <w:jc w:val="both"/>
              <w:rPr>
                <w:rFonts w:cs="Arial"/>
                <w:b/>
                <w:bCs/>
                <w:sz w:val="22"/>
                <w:szCs w:val="22"/>
              </w:rPr>
            </w:pPr>
            <w:r w:rsidRPr="0054058B">
              <w:rPr>
                <w:rFonts w:cs="Arial"/>
                <w:b/>
                <w:bCs/>
                <w:sz w:val="22"/>
                <w:szCs w:val="22"/>
              </w:rPr>
              <w:t xml:space="preserve">Replace Clause GCC </w:t>
            </w:r>
            <w:r w:rsidR="00716216" w:rsidRPr="0054058B">
              <w:rPr>
                <w:rFonts w:cs="Arial"/>
                <w:b/>
                <w:bCs/>
                <w:sz w:val="22"/>
                <w:szCs w:val="22"/>
              </w:rPr>
              <w:t>9.4</w:t>
            </w:r>
          </w:p>
          <w:p w14:paraId="2B1970D1" w14:textId="77777777" w:rsidR="001D766D" w:rsidRPr="0054058B" w:rsidRDefault="001D766D" w:rsidP="001D766D">
            <w:pPr>
              <w:pStyle w:val="Default"/>
              <w:jc w:val="both"/>
              <w:rPr>
                <w:rFonts w:cs="Arial"/>
                <w:b/>
                <w:bCs/>
                <w:sz w:val="22"/>
                <w:szCs w:val="22"/>
              </w:rPr>
            </w:pPr>
          </w:p>
          <w:p w14:paraId="0A09C72A" w14:textId="77777777" w:rsidR="00716216" w:rsidRPr="0054058B" w:rsidRDefault="00716216" w:rsidP="00716216">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54058B" w:rsidRDefault="00716216" w:rsidP="00716216">
            <w:pPr>
              <w:pStyle w:val="Default"/>
              <w:rPr>
                <w:rFonts w:cs="Arial"/>
                <w:sz w:val="22"/>
                <w:szCs w:val="22"/>
              </w:rPr>
            </w:pPr>
          </w:p>
          <w:p w14:paraId="546A0DD5" w14:textId="77777777" w:rsidR="00716216" w:rsidRPr="0054058B" w:rsidRDefault="00716216" w:rsidP="00716216">
            <w:pPr>
              <w:pStyle w:val="Default"/>
              <w:rPr>
                <w:rFonts w:cs="Arial"/>
                <w:sz w:val="22"/>
                <w:szCs w:val="22"/>
              </w:rPr>
            </w:pPr>
            <w:r w:rsidRPr="0054058B">
              <w:rPr>
                <w:rFonts w:cs="Arial"/>
                <w:sz w:val="22"/>
                <w:szCs w:val="22"/>
              </w:rPr>
              <w:t xml:space="preserve">(a) </w:t>
            </w:r>
            <w:r w:rsidR="00134D23" w:rsidRPr="0054058B">
              <w:rPr>
                <w:rFonts w:cs="Arial"/>
                <w:sz w:val="22"/>
                <w:szCs w:val="22"/>
              </w:rPr>
              <w:t xml:space="preserve"> </w:t>
            </w:r>
            <w:r w:rsidRPr="0054058B">
              <w:rPr>
                <w:rFonts w:cs="Arial"/>
                <w:sz w:val="22"/>
                <w:szCs w:val="22"/>
              </w:rPr>
              <w:t xml:space="preserve">by a Public Sector Bank located in India, or </w:t>
            </w:r>
          </w:p>
          <w:p w14:paraId="03A17EAC" w14:textId="77777777" w:rsidR="00716216" w:rsidRPr="0054058B" w:rsidRDefault="00716216" w:rsidP="00716216">
            <w:pPr>
              <w:pStyle w:val="Default"/>
              <w:rPr>
                <w:rFonts w:cs="Arial"/>
                <w:sz w:val="22"/>
                <w:szCs w:val="22"/>
              </w:rPr>
            </w:pPr>
          </w:p>
          <w:p w14:paraId="65853B3D" w14:textId="77777777" w:rsidR="001D766D" w:rsidRPr="0054058B" w:rsidRDefault="00716216" w:rsidP="00716216">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w:t>
            </w:r>
            <w:r w:rsidRPr="0054058B">
              <w:rPr>
                <w:rFonts w:cs="Arial"/>
                <w:sz w:val="22"/>
                <w:szCs w:val="22"/>
              </w:rPr>
              <w:lastRenderedPageBreak/>
              <w:t>should support compliance of capital adequacy ratio requirement), or</w:t>
            </w:r>
          </w:p>
          <w:p w14:paraId="433E7A30" w14:textId="77777777" w:rsidR="00716216" w:rsidRPr="0054058B" w:rsidRDefault="00716216" w:rsidP="00716216">
            <w:pPr>
              <w:pStyle w:val="Default"/>
              <w:ind w:left="436" w:hanging="436"/>
              <w:jc w:val="both"/>
              <w:rPr>
                <w:rFonts w:cs="Arial"/>
                <w:b/>
                <w:bCs/>
                <w:sz w:val="22"/>
                <w:szCs w:val="22"/>
              </w:rPr>
            </w:pPr>
          </w:p>
          <w:p w14:paraId="4EE253E9" w14:textId="77777777" w:rsidR="00716216" w:rsidRPr="0054058B" w:rsidRDefault="00716216" w:rsidP="00716216">
            <w:pPr>
              <w:pStyle w:val="Default"/>
              <w:ind w:left="436" w:hanging="436"/>
              <w:jc w:val="both"/>
              <w:rPr>
                <w:rFonts w:cs="Arial"/>
                <w:sz w:val="22"/>
                <w:szCs w:val="22"/>
              </w:rPr>
            </w:pPr>
            <w:r w:rsidRPr="0054058B">
              <w:rPr>
                <w:rFonts w:cs="Arial"/>
                <w:sz w:val="22"/>
                <w:szCs w:val="22"/>
              </w:rPr>
              <w:t>(c)</w:t>
            </w:r>
            <w:r w:rsidR="00134D23" w:rsidRPr="0054058B">
              <w:rPr>
                <w:rFonts w:cs="Arial"/>
                <w:sz w:val="22"/>
                <w:szCs w:val="22"/>
              </w:rPr>
              <w:t xml:space="preserve">  </w:t>
            </w:r>
            <w:r w:rsidRPr="0054058B">
              <w:rPr>
                <w:rFonts w:cs="Arial"/>
                <w:sz w:val="22"/>
                <w:szCs w:val="22"/>
              </w:rPr>
              <w:t xml:space="preserve">by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xml:space="preserve">) its corresponding bank located in India; or (ii) a Public Sector Bank located in India; or (iii) a scheduled commercial private bank located in India </w:t>
            </w:r>
            <w:r w:rsidR="00FF4E91" w:rsidRPr="0054058B">
              <w:rPr>
                <w:rFonts w:cs="Arial"/>
                <w:sz w:val="22"/>
                <w:szCs w:val="22"/>
              </w:rPr>
              <w:t>as per para (b) above</w:t>
            </w:r>
            <w:r w:rsidRPr="0054058B">
              <w:rPr>
                <w:rFonts w:cs="Arial"/>
                <w:sz w:val="22"/>
                <w:szCs w:val="22"/>
              </w:rPr>
              <w:t>.</w:t>
            </w:r>
          </w:p>
          <w:p w14:paraId="5BB9EEA1" w14:textId="77777777" w:rsidR="00F20FBD" w:rsidRPr="0054058B" w:rsidRDefault="00F20FBD" w:rsidP="00716216">
            <w:pPr>
              <w:pStyle w:val="Default"/>
              <w:ind w:left="436" w:hanging="436"/>
              <w:jc w:val="both"/>
              <w:rPr>
                <w:rFonts w:cs="Arial"/>
                <w:b/>
                <w:bCs/>
                <w:sz w:val="22"/>
                <w:szCs w:val="22"/>
              </w:rPr>
            </w:pPr>
          </w:p>
        </w:tc>
      </w:tr>
      <w:tr w:rsidR="0089513B" w:rsidRPr="0054058B" w14:paraId="7B782C4C" w14:textId="77777777" w:rsidTr="00696991">
        <w:tc>
          <w:tcPr>
            <w:tcW w:w="568" w:type="dxa"/>
            <w:tcBorders>
              <w:right w:val="single" w:sz="4" w:space="0" w:color="auto"/>
            </w:tcBorders>
          </w:tcPr>
          <w:p w14:paraId="52BA5CA4" w14:textId="77777777" w:rsidR="0089513B" w:rsidRPr="0054058B"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54058B" w:rsidRDefault="0089513B" w:rsidP="006C01B7">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89513B" w:rsidRPr="0054058B" w:rsidRDefault="0089513B"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54058B" w:rsidRDefault="0089513B" w:rsidP="00A5276C">
            <w:pPr>
              <w:ind w:left="342" w:hanging="270"/>
              <w:jc w:val="both"/>
              <w:rPr>
                <w:rFonts w:ascii="Book Antiqua" w:hAnsi="Book Antiqua" w:cs="Arial"/>
                <w:sz w:val="22"/>
                <w:szCs w:val="22"/>
              </w:rPr>
            </w:pPr>
          </w:p>
          <w:p w14:paraId="09234DD9" w14:textId="77777777" w:rsidR="0089513B" w:rsidRPr="0054058B" w:rsidRDefault="0089513B" w:rsidP="00A5276C">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54058B" w:rsidRDefault="0089513B" w:rsidP="00A5276C">
            <w:pPr>
              <w:jc w:val="both"/>
              <w:rPr>
                <w:rFonts w:ascii="Book Antiqua" w:eastAsia="Batang" w:hAnsi="Book Antiqua" w:cs="Arial"/>
                <w:sz w:val="22"/>
                <w:szCs w:val="22"/>
              </w:rPr>
            </w:pPr>
          </w:p>
          <w:p w14:paraId="5E0230EA" w14:textId="77777777" w:rsidR="0089513B" w:rsidRPr="0054058B" w:rsidRDefault="0089513B" w:rsidP="00A5276C">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54058B"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54058B" w14:paraId="026D2811" w14:textId="77777777" w:rsidTr="00E02799">
              <w:tc>
                <w:tcPr>
                  <w:tcW w:w="3993" w:type="dxa"/>
                  <w:shd w:val="clear" w:color="auto" w:fill="auto"/>
                </w:tcPr>
                <w:p w14:paraId="5A782EF4" w14:textId="77777777" w:rsidR="0089513B" w:rsidRPr="0054058B" w:rsidRDefault="0089513B" w:rsidP="00A5276C">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54058B" w:rsidRDefault="0089513B" w:rsidP="00A5276C">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shd w:val="clear" w:color="auto" w:fill="auto"/>
                </w:tcPr>
                <w:p w14:paraId="6731F411" w14:textId="77777777" w:rsidR="0089513B" w:rsidRPr="0054058B" w:rsidRDefault="0089513B" w:rsidP="00A5276C">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89513B" w:rsidRPr="0054058B" w14:paraId="0244EB3B" w14:textId="77777777" w:rsidTr="00E02799">
              <w:tc>
                <w:tcPr>
                  <w:tcW w:w="3993" w:type="dxa"/>
                  <w:shd w:val="clear" w:color="auto" w:fill="auto"/>
                </w:tcPr>
                <w:p w14:paraId="30A6B944"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shd w:val="clear" w:color="auto" w:fill="auto"/>
                </w:tcPr>
                <w:p w14:paraId="2DF745FE" w14:textId="77777777" w:rsidR="0089513B" w:rsidRPr="0054058B" w:rsidRDefault="0089513B" w:rsidP="00A5276C">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89513B" w:rsidRPr="0054058B" w14:paraId="6C0E1A71" w14:textId="77777777" w:rsidTr="00E02799">
              <w:tc>
                <w:tcPr>
                  <w:tcW w:w="3993" w:type="dxa"/>
                  <w:shd w:val="clear" w:color="auto" w:fill="auto"/>
                </w:tcPr>
                <w:p w14:paraId="2900F4A0"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54058B" w:rsidRDefault="0089513B" w:rsidP="00A5276C">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shd w:val="clear" w:color="auto" w:fill="auto"/>
                </w:tcPr>
                <w:p w14:paraId="5F69772E" w14:textId="77777777" w:rsidR="0089513B" w:rsidRPr="0054058B" w:rsidRDefault="0089513B" w:rsidP="00A5276C">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89513B" w:rsidRPr="0054058B" w:rsidRDefault="0089513B" w:rsidP="00A5276C">
            <w:pPr>
              <w:ind w:left="-18" w:firstLine="18"/>
              <w:jc w:val="both"/>
              <w:rPr>
                <w:rFonts w:ascii="Book Antiqua" w:hAnsi="Book Antiqua" w:cs="Arial"/>
                <w:sz w:val="22"/>
                <w:szCs w:val="22"/>
              </w:rPr>
            </w:pPr>
          </w:p>
          <w:p w14:paraId="09FD2BA9" w14:textId="77777777" w:rsidR="0089513B" w:rsidRPr="0054058B" w:rsidRDefault="0089513B" w:rsidP="00A5276C">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54058B" w:rsidRDefault="0089513B" w:rsidP="00A5276C">
            <w:pPr>
              <w:jc w:val="both"/>
              <w:rPr>
                <w:rFonts w:ascii="Book Antiqua" w:eastAsia="Batang" w:hAnsi="Book Antiqua" w:cs="Arial"/>
                <w:b/>
                <w:bCs/>
                <w:sz w:val="22"/>
                <w:szCs w:val="22"/>
              </w:rPr>
            </w:pPr>
          </w:p>
          <w:p w14:paraId="735F628F" w14:textId="77777777" w:rsidR="0089513B" w:rsidRPr="0054058B" w:rsidRDefault="0089513B" w:rsidP="00A5276C">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54058B">
              <w:rPr>
                <w:rFonts w:ascii="Book Antiqua" w:eastAsia="Calibri" w:hAnsi="Book Antiqua" w:cs="Arial"/>
                <w:color w:val="000000"/>
                <w:sz w:val="22"/>
                <w:szCs w:val="22"/>
                <w:lang w:bidi="hi-IN"/>
              </w:rPr>
              <w:t>has to</w:t>
            </w:r>
            <w:proofErr w:type="gramEnd"/>
            <w:r w:rsidRPr="0054058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54058B"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Pr="0054058B" w:rsidRDefault="0089513B" w:rsidP="00245E1C">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7EA15135" w14:textId="77777777" w:rsidR="00C82C2F" w:rsidRDefault="00C82C2F" w:rsidP="00245E1C">
            <w:pPr>
              <w:ind w:left="-18" w:firstLine="18"/>
              <w:jc w:val="both"/>
              <w:rPr>
                <w:rFonts w:ascii="Book Antiqua" w:eastAsia="Calibri" w:hAnsi="Book Antiqua" w:cs="Arial"/>
                <w:color w:val="000000"/>
                <w:sz w:val="22"/>
                <w:szCs w:val="22"/>
                <w:lang w:bidi="hi-IN"/>
              </w:rPr>
            </w:pPr>
          </w:p>
          <w:p w14:paraId="6983AC5C" w14:textId="2CFEB6D7" w:rsidR="00901691" w:rsidRPr="0054058B" w:rsidRDefault="00901691" w:rsidP="00245E1C">
            <w:pPr>
              <w:ind w:left="-18" w:firstLine="18"/>
              <w:jc w:val="both"/>
              <w:rPr>
                <w:rFonts w:ascii="Book Antiqua" w:eastAsia="Calibri" w:hAnsi="Book Antiqua" w:cs="Arial"/>
                <w:color w:val="000000"/>
                <w:sz w:val="22"/>
                <w:szCs w:val="22"/>
                <w:lang w:bidi="hi-IN"/>
              </w:rPr>
            </w:pPr>
          </w:p>
        </w:tc>
      </w:tr>
      <w:tr w:rsidR="00286266" w:rsidRPr="0054058B" w14:paraId="696B1E75" w14:textId="77777777" w:rsidTr="00696991">
        <w:tc>
          <w:tcPr>
            <w:tcW w:w="568" w:type="dxa"/>
            <w:tcBorders>
              <w:right w:val="single" w:sz="4" w:space="0" w:color="auto"/>
            </w:tcBorders>
          </w:tcPr>
          <w:p w14:paraId="3B3C768B" w14:textId="77777777" w:rsidR="00286266" w:rsidRPr="0054058B"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54058B" w:rsidRDefault="00680424" w:rsidP="006C01B7">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446D15" w:rsidRPr="0054058B" w:rsidRDefault="00446D15" w:rsidP="00446D15">
            <w:pPr>
              <w:jc w:val="both"/>
              <w:rPr>
                <w:rFonts w:ascii="Book Antiqua" w:hAnsi="Book Antiqua" w:cs="Calibri"/>
                <w:b/>
                <w:bCs/>
                <w:snapToGrid w:val="0"/>
              </w:rPr>
            </w:pPr>
          </w:p>
          <w:p w14:paraId="4CDF4EB8" w14:textId="77777777"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446D15" w:rsidRPr="0054058B" w:rsidRDefault="00446D15" w:rsidP="00446D15">
            <w:pPr>
              <w:jc w:val="both"/>
              <w:rPr>
                <w:rFonts w:ascii="Book Antiqua" w:hAnsi="Book Antiqua" w:cs="Calibri"/>
                <w:b/>
                <w:bCs/>
                <w:snapToGrid w:val="0"/>
              </w:rPr>
            </w:pPr>
          </w:p>
          <w:p w14:paraId="65E7A14B" w14:textId="77777777" w:rsidR="00446D15" w:rsidRPr="0054058B" w:rsidRDefault="00446D15" w:rsidP="00446D15">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286266" w:rsidRPr="0054058B" w:rsidRDefault="00286266" w:rsidP="00A5276C">
            <w:pPr>
              <w:ind w:left="342" w:hanging="270"/>
              <w:jc w:val="both"/>
              <w:rPr>
                <w:rFonts w:ascii="Book Antiqua" w:eastAsia="Calibri" w:hAnsi="Book Antiqua" w:cs="Arial"/>
                <w:b/>
                <w:bCs/>
                <w:color w:val="000000"/>
                <w:sz w:val="22"/>
                <w:szCs w:val="22"/>
                <w:lang w:bidi="hi-IN"/>
              </w:rPr>
            </w:pPr>
          </w:p>
        </w:tc>
      </w:tr>
      <w:tr w:rsidR="00C05833" w:rsidRPr="0054058B" w14:paraId="3BAD3000" w14:textId="77777777" w:rsidTr="00696991">
        <w:tc>
          <w:tcPr>
            <w:tcW w:w="568" w:type="dxa"/>
            <w:tcBorders>
              <w:right w:val="single" w:sz="4" w:space="0" w:color="auto"/>
            </w:tcBorders>
          </w:tcPr>
          <w:p w14:paraId="4C484882" w14:textId="77777777" w:rsidR="00C05833" w:rsidRPr="0054058B"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54058B" w:rsidRDefault="00C05833" w:rsidP="006C01B7">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C05833" w:rsidRPr="0054058B" w:rsidRDefault="00C05833"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C05833" w:rsidRPr="0054058B"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54058B" w:rsidRDefault="001D5AA5"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1D5AA5" w:rsidRPr="0054058B"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54058B" w:rsidRDefault="00C05833" w:rsidP="00C05833">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eastAsia="Calibri" w:hAnsi="Book Antiqua" w:cs="Arial"/>
                <w:color w:val="000000"/>
                <w:sz w:val="22"/>
                <w:szCs w:val="22"/>
                <w:lang w:bidi="hi-IN"/>
              </w:rPr>
              <w:t>34, and</w:t>
            </w:r>
            <w:proofErr w:type="gramEnd"/>
            <w:r w:rsidRPr="0054058B">
              <w:rPr>
                <w:rFonts w:ascii="Book Antiqua" w:eastAsia="Calibri" w:hAnsi="Book Antiqua" w:cs="Arial"/>
                <w:color w:val="000000"/>
                <w:sz w:val="22"/>
                <w:szCs w:val="22"/>
                <w:lang w:bidi="hi-IN"/>
              </w:rPr>
              <w:t xml:space="preserve"> shall submit all such revisions to the Project Manager.</w:t>
            </w:r>
          </w:p>
          <w:p w14:paraId="79662661" w14:textId="77777777" w:rsidR="00C05833" w:rsidRPr="0054058B"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54058B" w:rsidRDefault="00C05833" w:rsidP="00C05833">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w:t>
            </w:r>
            <w:proofErr w:type="gramStart"/>
            <w:r w:rsidRPr="0054058B">
              <w:rPr>
                <w:rFonts w:ascii="Book Antiqua" w:eastAsia="Calibri" w:hAnsi="Book Antiqua" w:cs="Arial"/>
                <w:b/>
                <w:bCs/>
                <w:color w:val="000000"/>
                <w:sz w:val="22"/>
                <w:szCs w:val="22"/>
                <w:lang w:bidi="hi-IN"/>
              </w:rPr>
              <w:t>enter into</w:t>
            </w:r>
            <w:proofErr w:type="gramEnd"/>
            <w:r w:rsidRPr="0054058B">
              <w:rPr>
                <w:rFonts w:ascii="Book Antiqua" w:eastAsia="Calibri" w:hAnsi="Book Antiqua" w:cs="Arial"/>
                <w:b/>
                <w:bCs/>
                <w:color w:val="000000"/>
                <w:sz w:val="22"/>
                <w:szCs w:val="22"/>
                <w:lang w:bidi="hi-IN"/>
              </w:rPr>
              <w:t xml:space="preserve">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C05833" w:rsidRPr="0054058B" w:rsidRDefault="00C05833" w:rsidP="00C05833">
            <w:pPr>
              <w:ind w:left="72"/>
              <w:jc w:val="both"/>
              <w:rPr>
                <w:rFonts w:ascii="Book Antiqua" w:eastAsia="Calibri" w:hAnsi="Book Antiqua" w:cs="Arial"/>
                <w:color w:val="000000"/>
                <w:sz w:val="22"/>
                <w:szCs w:val="22"/>
                <w:lang w:bidi="hi-IN"/>
              </w:rPr>
            </w:pPr>
          </w:p>
        </w:tc>
      </w:tr>
      <w:tr w:rsidR="00C05833" w:rsidRPr="0054058B" w14:paraId="511B5F82" w14:textId="77777777" w:rsidTr="00696991">
        <w:tc>
          <w:tcPr>
            <w:tcW w:w="568" w:type="dxa"/>
            <w:tcBorders>
              <w:right w:val="single" w:sz="4" w:space="0" w:color="auto"/>
            </w:tcBorders>
          </w:tcPr>
          <w:p w14:paraId="7E174CD5" w14:textId="77777777" w:rsidR="00C05833" w:rsidRPr="0054058B"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54058B" w:rsidRDefault="00C05833" w:rsidP="00C05833">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C05833" w:rsidRPr="0054058B" w:rsidRDefault="00C05833" w:rsidP="00C0583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1D5AA5" w:rsidRPr="0054058B"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54058B" w:rsidRDefault="001D5AA5" w:rsidP="00C0583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1D5AA5" w:rsidRPr="0054058B"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54058B" w:rsidRDefault="00C05833" w:rsidP="00C05833">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w:t>
            </w:r>
            <w:r w:rsidRPr="0054058B">
              <w:rPr>
                <w:rFonts w:ascii="Book Antiqua" w:eastAsia="Calibri" w:hAnsi="Book Antiqua" w:cs="Arial"/>
                <w:color w:val="000000"/>
                <w:sz w:val="22"/>
                <w:szCs w:val="22"/>
                <w:lang w:bidi="hi-IN"/>
              </w:rPr>
              <w:lastRenderedPageBreak/>
              <w:t>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2D26B0" w:rsidRPr="0054058B" w:rsidRDefault="002D26B0" w:rsidP="0054058B">
            <w:pPr>
              <w:jc w:val="both"/>
              <w:rPr>
                <w:rFonts w:ascii="Book Antiqua" w:eastAsia="Calibri" w:hAnsi="Book Antiqua" w:cs="Arial"/>
                <w:color w:val="000000"/>
                <w:sz w:val="22"/>
                <w:szCs w:val="22"/>
                <w:lang w:bidi="hi-IN"/>
              </w:rPr>
            </w:pPr>
          </w:p>
          <w:p w14:paraId="5DB65510" w14:textId="77777777" w:rsidR="00C05833" w:rsidRPr="0054058B" w:rsidRDefault="00C05833" w:rsidP="00C05833">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54058B" w:rsidRDefault="00C05833" w:rsidP="00C05833">
            <w:pPr>
              <w:ind w:left="342" w:hanging="270"/>
              <w:jc w:val="both"/>
              <w:rPr>
                <w:rFonts w:ascii="Book Antiqua" w:eastAsia="Calibri" w:hAnsi="Book Antiqua" w:cs="Arial"/>
                <w:b/>
                <w:bCs/>
                <w:color w:val="000000"/>
                <w:sz w:val="22"/>
                <w:szCs w:val="22"/>
                <w:lang w:bidi="hi-IN"/>
              </w:rPr>
            </w:pPr>
          </w:p>
        </w:tc>
      </w:tr>
      <w:tr w:rsidR="007D6FC8" w:rsidRPr="0054058B" w14:paraId="5B918EA2" w14:textId="77777777" w:rsidTr="00696991">
        <w:tc>
          <w:tcPr>
            <w:tcW w:w="568" w:type="dxa"/>
            <w:tcBorders>
              <w:right w:val="single" w:sz="4" w:space="0" w:color="auto"/>
            </w:tcBorders>
          </w:tcPr>
          <w:p w14:paraId="222BE60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54058B" w:rsidRDefault="007D6FC8" w:rsidP="006C01B7">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7D6FC8" w:rsidRPr="0054058B" w:rsidRDefault="007D6FC8" w:rsidP="00C05833">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54058B" w:rsidRDefault="007D6FC8" w:rsidP="0000080A">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54058B">
              <w:rPr>
                <w:rFonts w:ascii="Book Antiqua" w:eastAsia="Calibri" w:hAnsi="Book Antiqua" w:cs="Arial"/>
                <w:bCs/>
                <w:color w:val="000000"/>
                <w:sz w:val="22"/>
                <w:szCs w:val="22"/>
                <w:lang w:bidi="hi-IN"/>
              </w:rPr>
              <w:t>in regard to</w:t>
            </w:r>
            <w:proofErr w:type="gramEnd"/>
            <w:r w:rsidRPr="0054058B">
              <w:rPr>
                <w:rFonts w:ascii="Book Antiqua" w:eastAsia="Calibri" w:hAnsi="Book Antiqua"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tc>
      </w:tr>
      <w:tr w:rsidR="00D271C7" w:rsidRPr="0054058B" w14:paraId="2A944C3C" w14:textId="77777777" w:rsidTr="00696991">
        <w:tc>
          <w:tcPr>
            <w:tcW w:w="568" w:type="dxa"/>
            <w:tcBorders>
              <w:right w:val="single" w:sz="4" w:space="0" w:color="auto"/>
            </w:tcBorders>
          </w:tcPr>
          <w:p w14:paraId="7A19C992" w14:textId="77777777" w:rsidR="00D271C7" w:rsidRPr="0054058B"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54058B" w:rsidRDefault="00D271C7" w:rsidP="00D271C7">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D271C7" w:rsidRPr="0054058B" w:rsidRDefault="00D271C7" w:rsidP="00D271C7">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D271C7" w:rsidRPr="0054058B" w:rsidRDefault="00D271C7" w:rsidP="00D271C7">
            <w:pPr>
              <w:ind w:left="668"/>
              <w:jc w:val="both"/>
              <w:rPr>
                <w:rFonts w:ascii="Book Antiqua" w:hAnsi="Book Antiqua" w:cs="Arial"/>
                <w:sz w:val="22"/>
                <w:szCs w:val="22"/>
              </w:rPr>
            </w:pPr>
          </w:p>
          <w:p w14:paraId="515480F8" w14:textId="77777777" w:rsidR="00D271C7" w:rsidRPr="0054058B" w:rsidRDefault="00D271C7" w:rsidP="00D271C7">
            <w:pPr>
              <w:jc w:val="both"/>
              <w:rPr>
                <w:rFonts w:ascii="Book Antiqua" w:eastAsia="MS Mincho" w:hAnsi="Book Antiqua" w:cs="Arial"/>
                <w:sz w:val="22"/>
                <w:szCs w:val="22"/>
              </w:rPr>
            </w:pPr>
            <w:r w:rsidRPr="0054058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D271C7" w:rsidRPr="0054058B" w:rsidRDefault="00D271C7" w:rsidP="00D271C7">
            <w:pPr>
              <w:ind w:left="342" w:hanging="270"/>
              <w:jc w:val="both"/>
              <w:rPr>
                <w:rFonts w:ascii="Book Antiqua" w:eastAsia="Calibri" w:hAnsi="Book Antiqua" w:cs="Arial"/>
                <w:b/>
                <w:bCs/>
                <w:sz w:val="22"/>
                <w:szCs w:val="22"/>
                <w:lang w:bidi="hi-IN"/>
              </w:rPr>
            </w:pPr>
          </w:p>
        </w:tc>
      </w:tr>
      <w:tr w:rsidR="007D6FC8" w:rsidRPr="0054058B" w14:paraId="3C2C9320" w14:textId="77777777" w:rsidTr="00696991">
        <w:tc>
          <w:tcPr>
            <w:tcW w:w="568" w:type="dxa"/>
            <w:tcBorders>
              <w:right w:val="single" w:sz="4" w:space="0" w:color="auto"/>
            </w:tcBorders>
          </w:tcPr>
          <w:p w14:paraId="163D5C43"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7D6FC8" w:rsidRPr="0054058B" w:rsidRDefault="007D6FC8" w:rsidP="00835C73">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7D6FC8" w:rsidRPr="0054058B"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54058B" w:rsidRDefault="007D6FC8" w:rsidP="00F20FBD">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2D26B0" w:rsidRPr="0054058B" w:rsidRDefault="002D26B0" w:rsidP="00134D23">
            <w:pPr>
              <w:jc w:val="both"/>
              <w:rPr>
                <w:rFonts w:ascii="Book Antiqua" w:eastAsia="Calibri" w:hAnsi="Book Antiqua" w:cs="Arial"/>
                <w:b/>
                <w:bCs/>
                <w:color w:val="000000"/>
                <w:sz w:val="22"/>
                <w:szCs w:val="22"/>
                <w:lang w:bidi="hi-IN"/>
              </w:rPr>
            </w:pPr>
          </w:p>
        </w:tc>
      </w:tr>
      <w:tr w:rsidR="006E76F4" w:rsidRPr="0054058B" w14:paraId="4415029C" w14:textId="77777777" w:rsidTr="00696991">
        <w:tc>
          <w:tcPr>
            <w:tcW w:w="568" w:type="dxa"/>
            <w:tcBorders>
              <w:right w:val="single" w:sz="4" w:space="0" w:color="auto"/>
            </w:tcBorders>
          </w:tcPr>
          <w:p w14:paraId="1514F683" w14:textId="77777777" w:rsidR="006E76F4" w:rsidRPr="0054058B"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54058B" w:rsidRDefault="006E76F4" w:rsidP="006C01B7">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6E76F4" w:rsidRPr="0054058B" w:rsidRDefault="006E76F4" w:rsidP="006E76F4">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w:t>
            </w:r>
            <w:r w:rsidR="00CC13FA" w:rsidRPr="0054058B">
              <w:rPr>
                <w:rFonts w:ascii="Book Antiqua" w:eastAsia="Calibri" w:hAnsi="Book Antiqua" w:cs="Arial"/>
                <w:b/>
                <w:bCs/>
                <w:color w:val="000000"/>
                <w:sz w:val="22"/>
                <w:szCs w:val="22"/>
                <w:lang w:bidi="hi-IN"/>
              </w:rPr>
              <w:t>6</w:t>
            </w:r>
            <w:r w:rsidRPr="0054058B">
              <w:rPr>
                <w:rFonts w:ascii="Book Antiqua" w:eastAsia="Calibri" w:hAnsi="Book Antiqua" w:cs="Arial"/>
                <w:b/>
                <w:bCs/>
                <w:color w:val="000000"/>
                <w:sz w:val="22"/>
                <w:szCs w:val="22"/>
                <w:lang w:bidi="hi-IN"/>
              </w:rPr>
              <w:t>.</w:t>
            </w:r>
            <w:r w:rsidR="00CC13FA" w:rsidRPr="0054058B">
              <w:rPr>
                <w:rFonts w:ascii="Book Antiqua" w:eastAsia="Calibri" w:hAnsi="Book Antiqua" w:cs="Arial"/>
                <w:b/>
                <w:bCs/>
                <w:color w:val="000000"/>
                <w:sz w:val="22"/>
                <w:szCs w:val="22"/>
                <w:lang w:bidi="hi-IN"/>
              </w:rPr>
              <w:t>3</w:t>
            </w:r>
            <w:r w:rsidRPr="0054058B">
              <w:rPr>
                <w:rFonts w:ascii="Book Antiqua" w:eastAsia="Calibri" w:hAnsi="Book Antiqua" w:cs="Arial"/>
                <w:b/>
                <w:bCs/>
                <w:color w:val="000000"/>
                <w:sz w:val="22"/>
                <w:szCs w:val="22"/>
                <w:lang w:bidi="hi-IN"/>
              </w:rPr>
              <w:t>.</w:t>
            </w:r>
            <w:r w:rsidR="00CC13FA" w:rsidRPr="0054058B">
              <w:rPr>
                <w:rFonts w:ascii="Book Antiqua" w:eastAsia="Calibri" w:hAnsi="Book Antiqua" w:cs="Arial"/>
                <w:b/>
                <w:bCs/>
                <w:color w:val="000000"/>
                <w:sz w:val="22"/>
                <w:szCs w:val="22"/>
                <w:lang w:bidi="hi-IN"/>
              </w:rPr>
              <w:t>5</w:t>
            </w:r>
            <w:r w:rsidRPr="0054058B">
              <w:rPr>
                <w:rFonts w:ascii="Book Antiqua" w:eastAsia="Calibri" w:hAnsi="Book Antiqua" w:cs="Arial"/>
                <w:b/>
                <w:bCs/>
                <w:color w:val="000000"/>
                <w:sz w:val="22"/>
                <w:szCs w:val="22"/>
                <w:lang w:bidi="hi-IN"/>
              </w:rPr>
              <w:t xml:space="preserve"> with the following:</w:t>
            </w:r>
          </w:p>
          <w:p w14:paraId="4510A684" w14:textId="77777777" w:rsidR="006E76F4" w:rsidRPr="0054058B" w:rsidRDefault="006E76F4" w:rsidP="00A5276C">
            <w:pPr>
              <w:ind w:left="342" w:hanging="270"/>
              <w:jc w:val="both"/>
              <w:rPr>
                <w:rFonts w:ascii="Book Antiqua" w:eastAsia="Calibri" w:hAnsi="Book Antiqua" w:cs="Arial"/>
                <w:b/>
                <w:bCs/>
                <w:color w:val="000000"/>
                <w:sz w:val="22"/>
                <w:szCs w:val="22"/>
                <w:lang w:bidi="hi-IN"/>
              </w:rPr>
            </w:pPr>
          </w:p>
          <w:p w14:paraId="29D74F96" w14:textId="5DDF595B" w:rsidR="006E76F4" w:rsidRPr="00901691" w:rsidRDefault="006E76F4" w:rsidP="00901691">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00994A6E" w:rsidRPr="0054058B" w14:paraId="49368F8A" w14:textId="77777777" w:rsidTr="00696991">
        <w:tc>
          <w:tcPr>
            <w:tcW w:w="568" w:type="dxa"/>
            <w:tcBorders>
              <w:right w:val="single" w:sz="4" w:space="0" w:color="auto"/>
            </w:tcBorders>
          </w:tcPr>
          <w:p w14:paraId="751201B2" w14:textId="77777777" w:rsidR="00994A6E" w:rsidRPr="0054058B"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54058B" w:rsidRDefault="00994A6E" w:rsidP="00994A6E">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994A6E" w:rsidRPr="0054058B" w:rsidRDefault="00994A6E" w:rsidP="00994A6E">
            <w:pPr>
              <w:jc w:val="both"/>
              <w:rPr>
                <w:rFonts w:ascii="Book Antiqua" w:hAnsi="Book Antiqua" w:cs="Arial"/>
                <w:b/>
                <w:bCs/>
                <w:sz w:val="22"/>
                <w:szCs w:val="22"/>
              </w:rPr>
            </w:pPr>
            <w:r w:rsidRPr="0054058B">
              <w:rPr>
                <w:rFonts w:ascii="Book Antiqua" w:hAnsi="Book Antiqua" w:cs="Arial"/>
                <w:b/>
                <w:bCs/>
                <w:sz w:val="22"/>
                <w:szCs w:val="22"/>
              </w:rPr>
              <w:t>Addition new Sub-Clause GCC 17.4.3</w:t>
            </w:r>
          </w:p>
          <w:p w14:paraId="17033D97" w14:textId="77777777" w:rsidR="00994A6E" w:rsidRPr="0054058B" w:rsidRDefault="00994A6E" w:rsidP="00994A6E">
            <w:pPr>
              <w:ind w:left="1035" w:hanging="1035"/>
              <w:jc w:val="both"/>
              <w:rPr>
                <w:rFonts w:ascii="Book Antiqua" w:hAnsi="Book Antiqua" w:cs="Arial"/>
                <w:sz w:val="22"/>
                <w:szCs w:val="22"/>
              </w:rPr>
            </w:pPr>
          </w:p>
          <w:p w14:paraId="725E875E" w14:textId="77777777" w:rsidR="00994A6E" w:rsidRPr="0054058B" w:rsidRDefault="00994A6E" w:rsidP="00994A6E">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994A6E" w:rsidRPr="0054058B" w:rsidRDefault="00994A6E" w:rsidP="00994A6E">
            <w:pPr>
              <w:ind w:left="751" w:hanging="751"/>
              <w:jc w:val="both"/>
              <w:rPr>
                <w:rFonts w:ascii="Book Antiqua" w:hAnsi="Book Antiqua" w:cs="Arial"/>
                <w:sz w:val="22"/>
                <w:szCs w:val="22"/>
              </w:rPr>
            </w:pPr>
          </w:p>
          <w:p w14:paraId="66F1116E" w14:textId="2BD7747C" w:rsidR="00994A6E" w:rsidRPr="00901691" w:rsidRDefault="00994A6E" w:rsidP="00901691">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7D6FC8" w:rsidRPr="0054058B" w14:paraId="7F8B8AF5" w14:textId="77777777" w:rsidTr="00696991">
        <w:tc>
          <w:tcPr>
            <w:tcW w:w="568" w:type="dxa"/>
            <w:tcBorders>
              <w:right w:val="single" w:sz="4" w:space="0" w:color="auto"/>
            </w:tcBorders>
          </w:tcPr>
          <w:p w14:paraId="4D2D6E29"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54058B" w:rsidRDefault="000851F0" w:rsidP="00BB5D61">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54058B" w:rsidRDefault="007D6FC8" w:rsidP="00BB3C4C">
            <w:pPr>
              <w:pStyle w:val="Default"/>
              <w:ind w:left="432" w:hanging="432"/>
              <w:jc w:val="both"/>
              <w:rPr>
                <w:rFonts w:cs="Arial"/>
                <w:sz w:val="22"/>
                <w:szCs w:val="22"/>
              </w:rPr>
            </w:pPr>
          </w:p>
          <w:p w14:paraId="2FF56A0B" w14:textId="77777777" w:rsidR="007D6FC8" w:rsidRPr="0054058B" w:rsidRDefault="000851F0" w:rsidP="00BB5D61">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74F1E92E" w14:textId="77777777" w:rsidR="00683224" w:rsidRPr="0054058B" w:rsidRDefault="00683224" w:rsidP="009D30CB">
            <w:pPr>
              <w:pStyle w:val="Default"/>
              <w:jc w:val="both"/>
              <w:rPr>
                <w:rFonts w:cs="Arial"/>
                <w:sz w:val="22"/>
                <w:szCs w:val="22"/>
              </w:rPr>
            </w:pPr>
          </w:p>
        </w:tc>
      </w:tr>
      <w:tr w:rsidR="007D6FC8" w:rsidRPr="0054058B" w14:paraId="2D482B96" w14:textId="77777777" w:rsidTr="00696991">
        <w:tc>
          <w:tcPr>
            <w:tcW w:w="568" w:type="dxa"/>
            <w:tcBorders>
              <w:right w:val="single" w:sz="4" w:space="0" w:color="auto"/>
            </w:tcBorders>
          </w:tcPr>
          <w:p w14:paraId="275EE5F2"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54058B" w:rsidRDefault="007D6FC8" w:rsidP="006C01B7">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7D6FC8" w:rsidRPr="0054058B"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54058B" w:rsidRDefault="007D6FC8" w:rsidP="0054058B">
            <w:pPr>
              <w:numPr>
                <w:ilvl w:val="0"/>
                <w:numId w:val="2"/>
              </w:numPr>
              <w:ind w:left="319"/>
              <w:jc w:val="both"/>
              <w:rPr>
                <w:rFonts w:ascii="Book Antiqua" w:eastAsia="Calibri" w:hAnsi="Book Antiqua" w:cs="Arial"/>
                <w:b/>
                <w:bCs/>
                <w:color w:val="000000"/>
                <w:sz w:val="22"/>
                <w:szCs w:val="22"/>
                <w:lang w:bidi="hi-IN"/>
              </w:rPr>
            </w:pPr>
            <w:r w:rsidRPr="0054058B">
              <w:rPr>
                <w:rFonts w:ascii="Book Antiqua" w:hAnsi="Book Antiqua" w:cs="Arial"/>
                <w:b/>
                <w:bCs/>
                <w:sz w:val="22"/>
                <w:szCs w:val="22"/>
              </w:rPr>
              <w:t>Employee’s</w:t>
            </w:r>
            <w:r w:rsidRPr="0054058B">
              <w:rPr>
                <w:rFonts w:ascii="Book Antiqua" w:hAnsi="Book Antiqua" w:cs="Arial"/>
                <w:sz w:val="22"/>
                <w:szCs w:val="22"/>
              </w:rPr>
              <w:t xml:space="preserve"> Compensation Act 1923: The Act provides for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00134D23" w:rsidRPr="0054058B">
              <w:rPr>
                <w:rFonts w:ascii="Book Antiqua" w:eastAsia="Calibri" w:hAnsi="Book Antiqua" w:cs="Arial"/>
                <w:b/>
                <w:bCs/>
                <w:color w:val="000000"/>
                <w:sz w:val="22"/>
                <w:szCs w:val="22"/>
                <w:lang w:bidi="hi-IN"/>
              </w:rPr>
              <w:t>.</w:t>
            </w:r>
          </w:p>
          <w:p w14:paraId="293D3C89" w14:textId="77777777" w:rsidR="00267DB8" w:rsidRPr="0054058B" w:rsidRDefault="00267DB8" w:rsidP="00267DB8">
            <w:pPr>
              <w:ind w:left="72"/>
              <w:jc w:val="both"/>
              <w:rPr>
                <w:rFonts w:ascii="Book Antiqua" w:eastAsia="Calibri" w:hAnsi="Book Antiqua" w:cs="Arial"/>
                <w:b/>
                <w:bCs/>
                <w:color w:val="000000"/>
                <w:sz w:val="22"/>
                <w:szCs w:val="22"/>
                <w:lang w:bidi="hi-IN"/>
              </w:rPr>
            </w:pPr>
          </w:p>
        </w:tc>
      </w:tr>
      <w:tr w:rsidR="007D6FC8" w:rsidRPr="0054058B" w14:paraId="774DA214" w14:textId="77777777" w:rsidTr="00696991">
        <w:tc>
          <w:tcPr>
            <w:tcW w:w="568" w:type="dxa"/>
            <w:tcBorders>
              <w:right w:val="single" w:sz="4" w:space="0" w:color="auto"/>
            </w:tcBorders>
          </w:tcPr>
          <w:p w14:paraId="44BCEED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7D6FC8" w:rsidRPr="0054058B" w:rsidRDefault="007D6FC8" w:rsidP="002733A8">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54058B" w:rsidRDefault="007D6FC8" w:rsidP="00D271C7">
            <w:pPr>
              <w:jc w:val="both"/>
              <w:rPr>
                <w:rFonts w:ascii="Book Antiqua" w:hAnsi="Book Antiqua" w:cs="Arial"/>
                <w:b/>
                <w:bCs/>
                <w:sz w:val="22"/>
                <w:szCs w:val="22"/>
              </w:rPr>
            </w:pPr>
          </w:p>
          <w:p w14:paraId="3647D248"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b/>
                <w:bCs/>
                <w:sz w:val="22"/>
                <w:szCs w:val="22"/>
              </w:rPr>
              <w:t>The qualifications and experience, roles and responsibilities of the Safety Officer(s)/Safety Supervisor(s) /Safety Steward(s) shall be as prescribed in the Safety Plan</w:t>
            </w:r>
            <w:r w:rsidRPr="0054058B">
              <w:rPr>
                <w:rFonts w:ascii="Book Antiqua" w:hAnsi="Book Antiqua" w:cs="Arial"/>
                <w:sz w:val="22"/>
                <w:szCs w:val="22"/>
              </w:rPr>
              <w:t>.</w:t>
            </w:r>
          </w:p>
          <w:p w14:paraId="7C5AD6FD" w14:textId="77777777" w:rsidR="007D6FC8" w:rsidRPr="0054058B" w:rsidRDefault="007D6FC8" w:rsidP="00D271C7">
            <w:pPr>
              <w:jc w:val="both"/>
              <w:rPr>
                <w:rFonts w:ascii="Book Antiqua" w:hAnsi="Book Antiqua" w:cs="Arial"/>
                <w:sz w:val="22"/>
                <w:szCs w:val="22"/>
              </w:rPr>
            </w:pPr>
          </w:p>
          <w:p w14:paraId="43F6A903"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In case, the Contractor fails to deploy Qualified Safety Officer(s</w:t>
            </w:r>
            <w:r w:rsidRPr="0054058B">
              <w:rPr>
                <w:rFonts w:ascii="Book Antiqua" w:hAnsi="Book Antiqua" w:cs="Arial"/>
                <w:b/>
                <w:bCs/>
                <w:sz w:val="22"/>
                <w:szCs w:val="22"/>
              </w:rPr>
              <w:t xml:space="preserve">)/Safety Supervisor(s) /Safety Steward(s) </w:t>
            </w:r>
            <w:r w:rsidRPr="0054058B">
              <w:rPr>
                <w:rFonts w:ascii="Book Antiqua" w:hAnsi="Book Antiqua" w:cs="Arial"/>
                <w:sz w:val="22"/>
                <w:szCs w:val="22"/>
              </w:rPr>
              <w:t xml:space="preserve">under each Contract, as specified </w:t>
            </w:r>
            <w:r w:rsidRPr="0054058B">
              <w:rPr>
                <w:rFonts w:ascii="Book Antiqua" w:hAnsi="Book Antiqua" w:cs="Arial"/>
                <w:b/>
                <w:sz w:val="22"/>
                <w:szCs w:val="22"/>
              </w:rPr>
              <w:t>in the Safety Plan</w:t>
            </w:r>
            <w:r w:rsidRPr="0054058B">
              <w:rPr>
                <w:rFonts w:ascii="Book Antiqua" w:hAnsi="Book Antiqua" w:cs="Arial"/>
                <w:sz w:val="22"/>
                <w:szCs w:val="22"/>
              </w:rPr>
              <w:t xml:space="preserve">, then the Contractor shall be responsible for payment of a sum of Rs. 15,00,000/- per quarter </w:t>
            </w:r>
            <w:r w:rsidRPr="0054058B">
              <w:rPr>
                <w:rFonts w:ascii="Book Antiqua" w:hAnsi="Book Antiqua" w:cs="Arial"/>
                <w:b/>
                <w:bCs/>
                <w:sz w:val="22"/>
                <w:szCs w:val="22"/>
              </w:rPr>
              <w:t>or part thereof</w:t>
            </w:r>
            <w:r w:rsidRPr="0054058B">
              <w:rPr>
                <w:rFonts w:ascii="Book Antiqua" w:hAnsi="Book Antiqua" w:cs="Arial"/>
                <w:sz w:val="22"/>
                <w:szCs w:val="22"/>
              </w:rPr>
              <w:t xml:space="preserve">, </w:t>
            </w:r>
            <w:r w:rsidRPr="0054058B">
              <w:rPr>
                <w:rFonts w:ascii="Book Antiqua" w:hAnsi="Book Antiqua" w:cs="Arial"/>
                <w:b/>
                <w:bCs/>
                <w:sz w:val="22"/>
                <w:szCs w:val="22"/>
              </w:rPr>
              <w:t>on a pro-rata basis</w:t>
            </w:r>
            <w:r w:rsidRPr="0054058B">
              <w:rPr>
                <w:rFonts w:ascii="Book Antiqua" w:hAnsi="Book Antiqua" w:cs="Arial"/>
                <w:sz w:val="22"/>
                <w:szCs w:val="22"/>
              </w:rPr>
              <w:t>, till the Safety Officer(s)/</w:t>
            </w:r>
            <w:r w:rsidRPr="0054058B">
              <w:rPr>
                <w:rFonts w:ascii="Book Antiqua" w:hAnsi="Book Antiqua" w:cs="Arial"/>
                <w:b/>
                <w:bCs/>
                <w:sz w:val="22"/>
                <w:szCs w:val="22"/>
              </w:rPr>
              <w:t xml:space="preserve"> Safety Supervisor(s) /Safety Steward(s)</w:t>
            </w:r>
            <w:r w:rsidRPr="0054058B">
              <w:rPr>
                <w:rFonts w:ascii="Book Antiqua" w:hAnsi="Book Antiqua" w:cs="Arial"/>
                <w:sz w:val="22"/>
                <w:szCs w:val="22"/>
              </w:rPr>
              <w:t xml:space="preserve">) is deployed, to be deposited with the Employer, which will be retained in the Safety Corpus Fund pursuant to GCC Sub-Clause 18.3.3.26. </w:t>
            </w:r>
            <w:r w:rsidRPr="0054058B">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54058B">
              <w:rPr>
                <w:rFonts w:ascii="Book Antiqua" w:hAnsi="Book Antiqua" w:cs="Arial"/>
                <w:sz w:val="22"/>
                <w:szCs w:val="22"/>
              </w:rPr>
              <w:t>.</w:t>
            </w:r>
          </w:p>
          <w:p w14:paraId="68BEB0BA" w14:textId="77777777" w:rsidR="007D6FC8" w:rsidRPr="0054058B" w:rsidRDefault="007D6FC8" w:rsidP="00D271C7">
            <w:pPr>
              <w:jc w:val="both"/>
              <w:rPr>
                <w:rFonts w:ascii="Book Antiqua" w:hAnsi="Book Antiqua" w:cs="Arial"/>
                <w:sz w:val="22"/>
                <w:szCs w:val="22"/>
              </w:rPr>
            </w:pPr>
          </w:p>
          <w:p w14:paraId="1707C35D" w14:textId="32696830" w:rsidR="002D26B0" w:rsidRPr="0054058B" w:rsidRDefault="007D6FC8" w:rsidP="00D271C7">
            <w:pPr>
              <w:jc w:val="both"/>
              <w:rPr>
                <w:rFonts w:ascii="Book Antiqua" w:hAnsi="Book Antiqua" w:cs="Arial"/>
                <w:sz w:val="22"/>
                <w:szCs w:val="22"/>
              </w:rPr>
            </w:pPr>
            <w:r w:rsidRPr="0054058B">
              <w:rPr>
                <w:rFonts w:ascii="Book Antiqua" w:hAnsi="Book Antiqua" w:cs="Arial"/>
                <w:b/>
                <w:bCs/>
                <w:sz w:val="22"/>
                <w:szCs w:val="22"/>
              </w:rPr>
              <w:t>The</w:t>
            </w:r>
            <w:r w:rsidRPr="0054058B">
              <w:rPr>
                <w:rFonts w:ascii="Book Antiqua" w:hAnsi="Book Antiqua" w:cs="Arial"/>
                <w:sz w:val="22"/>
                <w:szCs w:val="22"/>
              </w:rPr>
              <w:t xml:space="preserve"> name and address of such Safety Officers</w:t>
            </w:r>
            <w:r w:rsidRPr="0054058B">
              <w:rPr>
                <w:rFonts w:ascii="Book Antiqua" w:hAnsi="Book Antiqua" w:cs="Arial"/>
                <w:b/>
                <w:bCs/>
                <w:sz w:val="22"/>
                <w:szCs w:val="22"/>
              </w:rPr>
              <w:t xml:space="preserve"> Safety Supervisor(s) /Safety Steward(s)</w:t>
            </w:r>
            <w:r w:rsidRPr="0054058B">
              <w:rPr>
                <w:rFonts w:ascii="Book Antiqua" w:hAnsi="Book Antiqua" w:cs="Arial"/>
                <w:sz w:val="22"/>
                <w:szCs w:val="22"/>
              </w:rPr>
              <w:t xml:space="preserve"> of the Contractor will be promptly informed in writing to Project Manager </w:t>
            </w:r>
            <w:r w:rsidRPr="0054058B">
              <w:rPr>
                <w:rFonts w:ascii="Book Antiqua" w:hAnsi="Book Antiqua" w:cs="Arial"/>
                <w:b/>
                <w:bCs/>
                <w:sz w:val="22"/>
                <w:szCs w:val="22"/>
              </w:rPr>
              <w:t xml:space="preserve">or his </w:t>
            </w:r>
            <w:proofErr w:type="spellStart"/>
            <w:r w:rsidRPr="0054058B">
              <w:rPr>
                <w:rFonts w:ascii="Book Antiqua" w:hAnsi="Book Antiqua" w:cs="Arial"/>
                <w:b/>
                <w:bCs/>
                <w:sz w:val="22"/>
                <w:szCs w:val="22"/>
              </w:rPr>
              <w:t>authorised</w:t>
            </w:r>
            <w:proofErr w:type="spellEnd"/>
            <w:r w:rsidRPr="0054058B">
              <w:rPr>
                <w:rFonts w:ascii="Book Antiqua" w:hAnsi="Book Antiqua" w:cs="Arial"/>
                <w:b/>
                <w:bCs/>
                <w:sz w:val="22"/>
                <w:szCs w:val="22"/>
              </w:rPr>
              <w:t xml:space="preserve"> representative</w:t>
            </w:r>
            <w:r w:rsidRPr="0054058B">
              <w:rPr>
                <w:rFonts w:ascii="Book Antiqua" w:hAnsi="Book Antiqua" w:cs="Arial"/>
                <w:sz w:val="22"/>
                <w:szCs w:val="22"/>
              </w:rPr>
              <w:t xml:space="preserve"> with a copy to Safety Officer-In charge before he starts work or immediately after any change of the </w:t>
            </w:r>
            <w:r w:rsidRPr="0054058B">
              <w:rPr>
                <w:rFonts w:ascii="Book Antiqua" w:hAnsi="Book Antiqua" w:cs="Arial"/>
                <w:sz w:val="22"/>
                <w:szCs w:val="22"/>
              </w:rPr>
              <w:lastRenderedPageBreak/>
              <w:t>incumbent is made</w:t>
            </w:r>
            <w:r w:rsidRPr="0054058B">
              <w:rPr>
                <w:rFonts w:ascii="Book Antiqua" w:hAnsi="Book Antiqua" w:cs="Arial"/>
                <w:b/>
                <w:bCs/>
                <w:sz w:val="22"/>
                <w:szCs w:val="22"/>
              </w:rPr>
              <w:t xml:space="preserve"> </w:t>
            </w:r>
            <w:r w:rsidRPr="0054058B">
              <w:rPr>
                <w:rFonts w:ascii="Book Antiqua" w:hAnsi="Book Antiqua" w:cs="Arial"/>
                <w:sz w:val="22"/>
                <w:szCs w:val="22"/>
              </w:rPr>
              <w:t>during currency of the Contract.</w:t>
            </w:r>
          </w:p>
          <w:p w14:paraId="5F16587D" w14:textId="77777777" w:rsidR="002D26B0" w:rsidRPr="0054058B" w:rsidRDefault="002D26B0" w:rsidP="00D271C7">
            <w:pPr>
              <w:jc w:val="both"/>
              <w:rPr>
                <w:rFonts w:ascii="Book Antiqua" w:eastAsia="Calibri" w:hAnsi="Book Antiqua" w:cs="Arial"/>
                <w:b/>
                <w:bCs/>
                <w:color w:val="000000"/>
                <w:sz w:val="22"/>
                <w:szCs w:val="22"/>
                <w:lang w:bidi="hi-IN"/>
              </w:rPr>
            </w:pPr>
          </w:p>
        </w:tc>
      </w:tr>
      <w:tr w:rsidR="007D6FC8" w:rsidRPr="0054058B" w14:paraId="13E14B26" w14:textId="77777777" w:rsidTr="00696991">
        <w:tc>
          <w:tcPr>
            <w:tcW w:w="568" w:type="dxa"/>
            <w:tcBorders>
              <w:right w:val="single" w:sz="4" w:space="0" w:color="auto"/>
            </w:tcBorders>
          </w:tcPr>
          <w:p w14:paraId="784FBDF7"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7D6FC8" w:rsidRPr="0054058B" w:rsidRDefault="007D6FC8" w:rsidP="00D271C7">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7D6FC8" w:rsidRPr="0054058B" w:rsidRDefault="007D6FC8" w:rsidP="00D271C7">
            <w:pPr>
              <w:ind w:hanging="18"/>
              <w:jc w:val="both"/>
              <w:rPr>
                <w:rFonts w:ascii="Book Antiqua" w:hAnsi="Book Antiqua" w:cs="Arial"/>
                <w:sz w:val="22"/>
                <w:szCs w:val="22"/>
              </w:rPr>
            </w:pPr>
          </w:p>
          <w:p w14:paraId="12B5CB24" w14:textId="77777777" w:rsidR="007D6FC8" w:rsidRPr="0054058B" w:rsidRDefault="007D6FC8" w:rsidP="00D271C7">
            <w:pPr>
              <w:ind w:hanging="18"/>
              <w:jc w:val="both"/>
              <w:rPr>
                <w:rFonts w:ascii="Book Antiqua" w:hAnsi="Book Antiqua" w:cs="Arial"/>
                <w:sz w:val="22"/>
                <w:szCs w:val="22"/>
              </w:rPr>
            </w:pPr>
            <w:r w:rsidRPr="0054058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54058B">
              <w:rPr>
                <w:rFonts w:ascii="Book Antiqua" w:hAnsi="Book Antiqua" w:cs="Arial"/>
                <w:b/>
                <w:sz w:val="22"/>
                <w:szCs w:val="22"/>
              </w:rPr>
              <w:t>4 hrs</w:t>
            </w:r>
            <w:r w:rsidRPr="0054058B">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54058B" w:rsidRDefault="007D6FC8" w:rsidP="00D271C7">
            <w:pPr>
              <w:ind w:hanging="18"/>
              <w:jc w:val="both"/>
              <w:rPr>
                <w:rFonts w:ascii="Book Antiqua" w:hAnsi="Book Antiqua" w:cs="Arial"/>
                <w:sz w:val="22"/>
                <w:szCs w:val="22"/>
              </w:rPr>
            </w:pPr>
          </w:p>
          <w:p w14:paraId="7B8A23A5" w14:textId="77777777" w:rsidR="007D6FC8" w:rsidRPr="0054058B" w:rsidRDefault="007D6FC8" w:rsidP="00D271C7">
            <w:pPr>
              <w:ind w:hanging="18"/>
              <w:jc w:val="both"/>
              <w:rPr>
                <w:rFonts w:ascii="Book Antiqua" w:hAnsi="Book Antiqua" w:cs="Arial"/>
                <w:sz w:val="22"/>
                <w:szCs w:val="22"/>
              </w:rPr>
            </w:pPr>
            <w:r w:rsidRPr="0054058B">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54058B" w:rsidRDefault="007D6FC8" w:rsidP="00D271C7">
            <w:pPr>
              <w:ind w:hanging="18"/>
              <w:jc w:val="both"/>
              <w:rPr>
                <w:rFonts w:ascii="Book Antiqua" w:hAnsi="Book Antiqua" w:cs="Arial"/>
                <w:sz w:val="22"/>
                <w:szCs w:val="22"/>
              </w:rPr>
            </w:pPr>
          </w:p>
          <w:p w14:paraId="285F1965"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In case of a fatal accident in a contract awarded to Joint Venture of 2 or more firms, partner(s) of the JV who was responsible for</w:t>
            </w:r>
            <w:r w:rsidRPr="0054058B" w:rsidDel="009B7506">
              <w:rPr>
                <w:rFonts w:ascii="Book Antiqua" w:hAnsi="Book Antiqua" w:cs="Arial"/>
                <w:sz w:val="22"/>
                <w:szCs w:val="22"/>
              </w:rPr>
              <w:t xml:space="preserve"> </w:t>
            </w:r>
            <w:r w:rsidRPr="0054058B">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54058B" w:rsidRDefault="007D6FC8" w:rsidP="00D271C7">
            <w:pPr>
              <w:jc w:val="both"/>
              <w:rPr>
                <w:rFonts w:ascii="Book Antiqua" w:hAnsi="Book Antiqua" w:cs="Arial"/>
                <w:sz w:val="22"/>
                <w:szCs w:val="22"/>
              </w:rPr>
            </w:pPr>
          </w:p>
          <w:p w14:paraId="2A606541"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54058B" w:rsidRDefault="007D6FC8" w:rsidP="00D271C7">
            <w:pPr>
              <w:jc w:val="both"/>
              <w:rPr>
                <w:rFonts w:ascii="Book Antiqua" w:eastAsia="Calibri" w:hAnsi="Book Antiqua" w:cs="Arial"/>
                <w:b/>
                <w:bCs/>
                <w:color w:val="000000"/>
                <w:sz w:val="22"/>
                <w:szCs w:val="22"/>
                <w:lang w:bidi="hi-IN"/>
              </w:rPr>
            </w:pPr>
          </w:p>
        </w:tc>
      </w:tr>
      <w:tr w:rsidR="007D6FC8" w:rsidRPr="0054058B" w14:paraId="6996AB5F" w14:textId="77777777" w:rsidTr="00696991">
        <w:tc>
          <w:tcPr>
            <w:tcW w:w="568" w:type="dxa"/>
            <w:tcBorders>
              <w:right w:val="single" w:sz="4" w:space="0" w:color="auto"/>
            </w:tcBorders>
          </w:tcPr>
          <w:p w14:paraId="450CAFF8"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18.3.3.23 with the following:</w:t>
            </w:r>
          </w:p>
          <w:p w14:paraId="599D90A3"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w:t>
            </w:r>
            <w:r w:rsidRPr="0054058B">
              <w:rPr>
                <w:rFonts w:ascii="Book Antiqua" w:hAnsi="Book Antiqua" w:cs="Arial"/>
                <w:sz w:val="22"/>
                <w:szCs w:val="22"/>
              </w:rPr>
              <w:lastRenderedPageBreak/>
              <w:t xml:space="preserve">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7D6FC8" w:rsidRPr="0054058B" w14:paraId="52BC03EC" w14:textId="77777777" w:rsidTr="00696991">
        <w:tc>
          <w:tcPr>
            <w:tcW w:w="568" w:type="dxa"/>
            <w:tcBorders>
              <w:right w:val="single" w:sz="4" w:space="0" w:color="auto"/>
            </w:tcBorders>
          </w:tcPr>
          <w:p w14:paraId="54393F5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b/>
                <w:bCs/>
                <w:sz w:val="22"/>
                <w:szCs w:val="22"/>
              </w:rPr>
              <w:t>In case of an accident at Site</w:t>
            </w:r>
            <w:r w:rsidRPr="0054058B">
              <w:rPr>
                <w:rFonts w:ascii="Book Antiqua" w:hAnsi="Book Antiqua" w:cs="Arial"/>
                <w:sz w:val="22"/>
                <w:szCs w:val="22"/>
              </w:rPr>
              <w:t xml:space="preserve"> </w:t>
            </w:r>
            <w:r w:rsidRPr="0054058B">
              <w:rPr>
                <w:rFonts w:ascii="Book Antiqua" w:hAnsi="Book Antiqua" w:cs="Arial"/>
                <w:b/>
                <w:bCs/>
                <w:sz w:val="22"/>
                <w:szCs w:val="22"/>
              </w:rPr>
              <w:t>or adjacent thereto</w:t>
            </w:r>
            <w:r w:rsidRPr="0054058B">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54058B"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927"/>
            </w:tblGrid>
            <w:tr w:rsidR="007D6FC8" w:rsidRPr="0054058B" w14:paraId="3F4A0CDA" w14:textId="77777777" w:rsidTr="009D30CB">
              <w:tc>
                <w:tcPr>
                  <w:tcW w:w="359" w:type="dxa"/>
                  <w:shd w:val="clear" w:color="auto" w:fill="auto"/>
                </w:tcPr>
                <w:p w14:paraId="424C3294"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a</w:t>
                  </w:r>
                </w:p>
              </w:tc>
              <w:tc>
                <w:tcPr>
                  <w:tcW w:w="3961" w:type="dxa"/>
                  <w:shd w:val="clear" w:color="auto" w:fill="auto"/>
                </w:tcPr>
                <w:p w14:paraId="003D2A91"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Fatal injury or </w:t>
                  </w:r>
                  <w:proofErr w:type="gramStart"/>
                  <w:r w:rsidRPr="0054058B">
                    <w:rPr>
                      <w:rFonts w:ascii="Book Antiqua" w:hAnsi="Book Antiqua" w:cs="Arial"/>
                      <w:sz w:val="22"/>
                      <w:szCs w:val="22"/>
                    </w:rPr>
                    <w:t>accident causing</w:t>
                  </w:r>
                  <w:proofErr w:type="gramEnd"/>
                  <w:r w:rsidRPr="0054058B">
                    <w:rPr>
                      <w:rFonts w:ascii="Book Antiqua" w:hAnsi="Book Antiqua" w:cs="Arial"/>
                      <w:sz w:val="22"/>
                      <w:szCs w:val="22"/>
                    </w:rPr>
                    <w:t xml:space="preserve"> death</w:t>
                  </w:r>
                </w:p>
              </w:tc>
              <w:tc>
                <w:tcPr>
                  <w:tcW w:w="2927" w:type="dxa"/>
                  <w:shd w:val="clear" w:color="auto" w:fill="auto"/>
                </w:tcPr>
                <w:p w14:paraId="4596A523"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Rs. 15,00,000/- per person</w:t>
                  </w:r>
                </w:p>
              </w:tc>
            </w:tr>
            <w:tr w:rsidR="007D6FC8" w:rsidRPr="0054058B" w14:paraId="7B3F68CB" w14:textId="77777777" w:rsidTr="009D30CB">
              <w:tc>
                <w:tcPr>
                  <w:tcW w:w="359" w:type="dxa"/>
                  <w:shd w:val="clear" w:color="auto" w:fill="auto"/>
                </w:tcPr>
                <w:p w14:paraId="16DBE6F5"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b</w:t>
                  </w:r>
                </w:p>
              </w:tc>
              <w:tc>
                <w:tcPr>
                  <w:tcW w:w="3961" w:type="dxa"/>
                  <w:shd w:val="clear" w:color="auto" w:fill="auto"/>
                </w:tcPr>
                <w:p w14:paraId="0D37FDBA"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Major injuries or accident causing 25% or more permanent disablement</w:t>
                  </w:r>
                </w:p>
              </w:tc>
              <w:tc>
                <w:tcPr>
                  <w:tcW w:w="2927" w:type="dxa"/>
                  <w:shd w:val="clear" w:color="auto" w:fill="auto"/>
                </w:tcPr>
                <w:p w14:paraId="380D8F4E"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Rs. 5,00,000/- per person</w:t>
                  </w:r>
                </w:p>
              </w:tc>
            </w:tr>
          </w:tbl>
          <w:p w14:paraId="4AA41C32" w14:textId="77777777" w:rsidR="007D6FC8" w:rsidRPr="0054058B" w:rsidRDefault="007D6FC8" w:rsidP="00D271C7">
            <w:pPr>
              <w:ind w:left="-18" w:firstLine="18"/>
              <w:jc w:val="both"/>
              <w:rPr>
                <w:rFonts w:ascii="Book Antiqua" w:hAnsi="Book Antiqua" w:cs="Arial"/>
                <w:sz w:val="22"/>
                <w:szCs w:val="22"/>
              </w:rPr>
            </w:pPr>
          </w:p>
          <w:p w14:paraId="14DA8C19"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Permanent disablement shall have same meaning as indicated in </w:t>
            </w:r>
            <w:r w:rsidRPr="0054058B">
              <w:rPr>
                <w:rFonts w:ascii="Book Antiqua" w:hAnsi="Book Antiqua" w:cs="Arial"/>
                <w:b/>
                <w:sz w:val="22"/>
                <w:szCs w:val="22"/>
              </w:rPr>
              <w:t>Employee’s</w:t>
            </w:r>
            <w:r w:rsidRPr="0054058B">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54058B">
              <w:rPr>
                <w:rFonts w:ascii="Book Antiqua" w:hAnsi="Book Antiqua" w:cs="Arial"/>
                <w:b/>
                <w:sz w:val="22"/>
                <w:szCs w:val="22"/>
              </w:rPr>
              <w:t>Employee’s</w:t>
            </w:r>
            <w:r w:rsidRPr="0054058B">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54058B">
              <w:rPr>
                <w:rFonts w:ascii="Book Antiqua" w:hAnsi="Book Antiqua" w:cs="Arial"/>
                <w:sz w:val="22"/>
                <w:szCs w:val="22"/>
              </w:rPr>
              <w:t>above mentioned</w:t>
            </w:r>
            <w:proofErr w:type="gramEnd"/>
            <w:r w:rsidRPr="0054058B">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54058B" w:rsidRDefault="007D6FC8" w:rsidP="00D271C7">
            <w:pPr>
              <w:ind w:left="-18" w:firstLine="18"/>
              <w:jc w:val="both"/>
              <w:rPr>
                <w:rFonts w:ascii="Book Antiqua" w:hAnsi="Book Antiqua" w:cs="Arial"/>
                <w:sz w:val="22"/>
                <w:szCs w:val="22"/>
              </w:rPr>
            </w:pPr>
          </w:p>
          <w:p w14:paraId="104E9ADB"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54058B">
              <w:rPr>
                <w:rFonts w:ascii="Book Antiqua" w:hAnsi="Book Antiqua" w:cs="Arial"/>
                <w:sz w:val="22"/>
                <w:szCs w:val="22"/>
              </w:rPr>
              <w:t>and also</w:t>
            </w:r>
            <w:proofErr w:type="gramEnd"/>
            <w:r w:rsidRPr="0054058B">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54058B" w:rsidRDefault="007D6FC8" w:rsidP="00D271C7">
            <w:pPr>
              <w:ind w:left="-18" w:firstLine="18"/>
              <w:jc w:val="both"/>
              <w:rPr>
                <w:rFonts w:ascii="Book Antiqua" w:hAnsi="Book Antiqua" w:cs="Arial"/>
                <w:sz w:val="22"/>
                <w:szCs w:val="22"/>
              </w:rPr>
            </w:pPr>
          </w:p>
          <w:p w14:paraId="0DB0CD2E" w14:textId="7296B257" w:rsidR="007D6FC8" w:rsidRPr="0054058B" w:rsidRDefault="007D6FC8" w:rsidP="002D26B0">
            <w:pPr>
              <w:ind w:left="-18" w:firstLine="18"/>
              <w:jc w:val="both"/>
              <w:rPr>
                <w:rFonts w:ascii="Book Antiqua" w:hAnsi="Book Antiqua" w:cs="Arial"/>
                <w:b/>
                <w:bCs/>
                <w:sz w:val="22"/>
                <w:szCs w:val="22"/>
              </w:rPr>
            </w:pPr>
            <w:r w:rsidRPr="0054058B">
              <w:rPr>
                <w:rFonts w:ascii="Book Antiqua" w:hAnsi="Book Antiqua" w:cs="Arial"/>
                <w:sz w:val="22"/>
                <w:szCs w:val="22"/>
              </w:rPr>
              <w:t xml:space="preserve">In case of </w:t>
            </w:r>
            <w:r w:rsidRPr="0054058B">
              <w:rPr>
                <w:rFonts w:ascii="Book Antiqua" w:hAnsi="Book Antiqua" w:cs="Arial"/>
                <w:b/>
                <w:bCs/>
                <w:sz w:val="22"/>
                <w:szCs w:val="22"/>
              </w:rPr>
              <w:t>first fatal accid</w:t>
            </w:r>
            <w:r w:rsidRPr="0054058B">
              <w:rPr>
                <w:rFonts w:ascii="Book Antiqua" w:hAnsi="Book Antiqua" w:cs="Arial"/>
                <w:sz w:val="22"/>
                <w:szCs w:val="22"/>
              </w:rPr>
              <w:t xml:space="preserve">ent, </w:t>
            </w:r>
            <w:r w:rsidRPr="0054058B">
              <w:rPr>
                <w:rFonts w:ascii="Book Antiqua" w:hAnsi="Book Antiqua" w:cs="Arial"/>
                <w:b/>
                <w:bCs/>
                <w:sz w:val="22"/>
                <w:szCs w:val="22"/>
              </w:rPr>
              <w:t>a warning letter shall be issued to the Contractor. In case of any subsequent</w:t>
            </w:r>
            <w:r w:rsidRPr="0054058B">
              <w:rPr>
                <w:rFonts w:ascii="Book Antiqua" w:hAnsi="Book Antiqua" w:cs="Arial"/>
                <w:sz w:val="22"/>
                <w:szCs w:val="22"/>
              </w:rPr>
              <w:t xml:space="preserve"> </w:t>
            </w:r>
            <w:r w:rsidRPr="0054058B">
              <w:rPr>
                <w:rFonts w:ascii="Book Antiqua" w:hAnsi="Book Antiqua" w:cs="Arial"/>
                <w:b/>
                <w:bCs/>
                <w:sz w:val="22"/>
                <w:szCs w:val="22"/>
              </w:rPr>
              <w:t>fatal</w:t>
            </w:r>
            <w:r w:rsidRPr="0054058B">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54058B">
              <w:rPr>
                <w:rFonts w:ascii="Book Antiqua" w:hAnsi="Book Antiqua" w:cs="Arial"/>
                <w:b/>
                <w:bCs/>
                <w:sz w:val="22"/>
                <w:szCs w:val="22"/>
              </w:rPr>
              <w:t>.</w:t>
            </w:r>
          </w:p>
        </w:tc>
      </w:tr>
      <w:tr w:rsidR="007D6FC8" w:rsidRPr="0054058B" w14:paraId="5F62AB80" w14:textId="77777777" w:rsidTr="00696991">
        <w:tc>
          <w:tcPr>
            <w:tcW w:w="568" w:type="dxa"/>
            <w:tcBorders>
              <w:right w:val="single" w:sz="4" w:space="0" w:color="auto"/>
            </w:tcBorders>
          </w:tcPr>
          <w:p w14:paraId="11EF670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D271C7" w:rsidRPr="0054058B" w:rsidRDefault="00D271C7" w:rsidP="00D271C7">
            <w:pPr>
              <w:jc w:val="both"/>
              <w:rPr>
                <w:rFonts w:ascii="Book Antiqua" w:hAnsi="Book Antiqua" w:cs="Arial"/>
                <w:b/>
                <w:bCs/>
                <w:sz w:val="22"/>
                <w:szCs w:val="22"/>
              </w:rPr>
            </w:pPr>
          </w:p>
          <w:p w14:paraId="6202DC00"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54058B"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54058B" w14:paraId="40B734CE" w14:textId="77777777" w:rsidTr="00F743A9">
              <w:tc>
                <w:tcPr>
                  <w:tcW w:w="424" w:type="dxa"/>
                  <w:shd w:val="clear" w:color="auto" w:fill="auto"/>
                </w:tcPr>
                <w:p w14:paraId="0ED7B6D4"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a.</w:t>
                  </w:r>
                </w:p>
              </w:tc>
              <w:tc>
                <w:tcPr>
                  <w:tcW w:w="2253" w:type="dxa"/>
                  <w:shd w:val="clear" w:color="auto" w:fill="auto"/>
                </w:tcPr>
                <w:p w14:paraId="048D9B4A"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1% of the Contract price as awarded, limited to Rs. 50,00,000/-</w:t>
                  </w:r>
                </w:p>
              </w:tc>
            </w:tr>
            <w:tr w:rsidR="007D6FC8" w:rsidRPr="0054058B" w14:paraId="04932471" w14:textId="77777777" w:rsidTr="00F743A9">
              <w:tc>
                <w:tcPr>
                  <w:tcW w:w="424" w:type="dxa"/>
                  <w:shd w:val="clear" w:color="auto" w:fill="auto"/>
                </w:tcPr>
                <w:p w14:paraId="4F71A90A"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b.</w:t>
                  </w:r>
                </w:p>
              </w:tc>
              <w:tc>
                <w:tcPr>
                  <w:tcW w:w="2253" w:type="dxa"/>
                  <w:shd w:val="clear" w:color="auto" w:fill="auto"/>
                </w:tcPr>
                <w:p w14:paraId="566EB52E"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1.5% of the Contract price as awarded, limited to Rs. 75,00,000/-</w:t>
                  </w:r>
                </w:p>
              </w:tc>
            </w:tr>
            <w:tr w:rsidR="007D6FC8" w:rsidRPr="0054058B" w14:paraId="5D822F2F" w14:textId="77777777" w:rsidTr="00F743A9">
              <w:tc>
                <w:tcPr>
                  <w:tcW w:w="424" w:type="dxa"/>
                  <w:shd w:val="clear" w:color="auto" w:fill="auto"/>
                </w:tcPr>
                <w:p w14:paraId="1BE9A2E6"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c.</w:t>
                  </w:r>
                </w:p>
              </w:tc>
              <w:tc>
                <w:tcPr>
                  <w:tcW w:w="2253" w:type="dxa"/>
                  <w:shd w:val="clear" w:color="auto" w:fill="auto"/>
                </w:tcPr>
                <w:p w14:paraId="6D1B0C99"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2% of the Contract price as awarded, limited to Rs. 1,00,00,000/-</w:t>
                  </w:r>
                </w:p>
              </w:tc>
            </w:tr>
            <w:tr w:rsidR="007D6FC8" w:rsidRPr="0054058B" w14:paraId="5A85ACFF" w14:textId="77777777" w:rsidTr="00F743A9">
              <w:tc>
                <w:tcPr>
                  <w:tcW w:w="424" w:type="dxa"/>
                  <w:shd w:val="clear" w:color="auto" w:fill="auto"/>
                </w:tcPr>
                <w:p w14:paraId="6659191B"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d.</w:t>
                  </w:r>
                </w:p>
              </w:tc>
              <w:tc>
                <w:tcPr>
                  <w:tcW w:w="2253" w:type="dxa"/>
                  <w:shd w:val="clear" w:color="auto" w:fill="auto"/>
                </w:tcPr>
                <w:p w14:paraId="03250464" w14:textId="77777777" w:rsidR="007D6FC8" w:rsidRPr="0054058B" w:rsidRDefault="007D6FC8" w:rsidP="00D271C7">
                  <w:pPr>
                    <w:jc w:val="both"/>
                    <w:rPr>
                      <w:rFonts w:ascii="Book Antiqua" w:hAnsi="Book Antiqua" w:cs="Arial"/>
                      <w:sz w:val="22"/>
                      <w:szCs w:val="22"/>
                    </w:rPr>
                  </w:pPr>
                  <w:r w:rsidRPr="0054058B">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54058B" w:rsidRDefault="007D6FC8" w:rsidP="00D271C7">
                  <w:pPr>
                    <w:jc w:val="both"/>
                    <w:rPr>
                      <w:rFonts w:ascii="Book Antiqua" w:hAnsi="Book Antiqua" w:cs="Arial"/>
                      <w:b/>
                      <w:bCs/>
                      <w:sz w:val="22"/>
                      <w:szCs w:val="22"/>
                    </w:rPr>
                  </w:pPr>
                  <w:r w:rsidRPr="0054058B">
                    <w:rPr>
                      <w:rFonts w:ascii="Book Antiqua" w:hAnsi="Book Antiqua" w:cs="Arial"/>
                      <w:b/>
                      <w:bCs/>
                      <w:sz w:val="22"/>
                      <w:szCs w:val="22"/>
                    </w:rPr>
                    <w:t>2% of the Contract price as awarded, limited to Rs. 1,00,00,000/- per fatal accident</w:t>
                  </w:r>
                </w:p>
              </w:tc>
            </w:tr>
          </w:tbl>
          <w:p w14:paraId="554AA234" w14:textId="77777777" w:rsidR="007D6FC8" w:rsidRPr="0054058B" w:rsidRDefault="007D6FC8" w:rsidP="00D271C7">
            <w:pPr>
              <w:ind w:left="-18" w:firstLine="18"/>
              <w:jc w:val="both"/>
              <w:rPr>
                <w:rFonts w:ascii="Book Antiqua" w:hAnsi="Book Antiqua" w:cs="Arial"/>
                <w:b/>
                <w:bCs/>
                <w:sz w:val="22"/>
                <w:szCs w:val="22"/>
              </w:rPr>
            </w:pPr>
          </w:p>
          <w:p w14:paraId="2B3D907D"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54058B" w:rsidRDefault="00D271C7" w:rsidP="00D271C7">
            <w:pPr>
              <w:ind w:left="-18" w:firstLine="18"/>
              <w:jc w:val="both"/>
              <w:rPr>
                <w:rFonts w:ascii="Book Antiqua" w:hAnsi="Book Antiqua" w:cs="Arial"/>
                <w:sz w:val="22"/>
                <w:szCs w:val="22"/>
              </w:rPr>
            </w:pPr>
          </w:p>
          <w:p w14:paraId="7B6224C8"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54058B" w:rsidRDefault="007D6FC8" w:rsidP="00D271C7">
            <w:pPr>
              <w:ind w:left="-18" w:firstLine="18"/>
              <w:jc w:val="both"/>
              <w:rPr>
                <w:rFonts w:ascii="Book Antiqua" w:hAnsi="Book Antiqua" w:cs="Arial"/>
                <w:sz w:val="22"/>
                <w:szCs w:val="22"/>
              </w:rPr>
            </w:pPr>
          </w:p>
          <w:p w14:paraId="0B5324A3"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54058B" w:rsidRDefault="007D6FC8" w:rsidP="00D271C7">
            <w:pPr>
              <w:ind w:left="-18"/>
              <w:jc w:val="both"/>
              <w:rPr>
                <w:rFonts w:ascii="Book Antiqua" w:hAnsi="Book Antiqua" w:cs="Arial"/>
                <w:b/>
                <w:bCs/>
                <w:sz w:val="22"/>
                <w:szCs w:val="22"/>
              </w:rPr>
            </w:pPr>
          </w:p>
          <w:p w14:paraId="1E0B2748" w14:textId="77777777" w:rsidR="007D6FC8" w:rsidRPr="0054058B" w:rsidRDefault="007D6FC8" w:rsidP="00D271C7">
            <w:pPr>
              <w:ind w:left="-18" w:firstLine="18"/>
              <w:jc w:val="both"/>
              <w:rPr>
                <w:rFonts w:ascii="Book Antiqua" w:hAnsi="Book Antiqua" w:cs="Arial"/>
                <w:sz w:val="22"/>
                <w:szCs w:val="22"/>
              </w:rPr>
            </w:pPr>
            <w:r w:rsidRPr="0054058B">
              <w:rPr>
                <w:rFonts w:ascii="Book Antiqua" w:hAnsi="Book Antiqua" w:cs="Arial"/>
                <w:sz w:val="22"/>
                <w:szCs w:val="22"/>
              </w:rPr>
              <w:t xml:space="preserve">GST, if any, applicable on recoveries as mentioned at GCC Sub-Clause 18.3.3, </w:t>
            </w:r>
            <w:r w:rsidRPr="0054058B">
              <w:rPr>
                <w:rFonts w:ascii="Book Antiqua" w:hAnsi="Book Antiqua" w:cs="Arial"/>
                <w:sz w:val="22"/>
                <w:szCs w:val="22"/>
              </w:rPr>
              <w:lastRenderedPageBreak/>
              <w:t xml:space="preserve">shall be payable by the Contractor in addition to the </w:t>
            </w:r>
            <w:proofErr w:type="gramStart"/>
            <w:r w:rsidRPr="0054058B">
              <w:rPr>
                <w:rFonts w:ascii="Book Antiqua" w:hAnsi="Book Antiqua" w:cs="Arial"/>
                <w:sz w:val="22"/>
                <w:szCs w:val="22"/>
              </w:rPr>
              <w:t>amount</w:t>
            </w:r>
            <w:proofErr w:type="gramEnd"/>
            <w:r w:rsidRPr="0054058B">
              <w:rPr>
                <w:rFonts w:ascii="Book Antiqua" w:hAnsi="Book Antiqua" w:cs="Arial"/>
                <w:sz w:val="22"/>
                <w:szCs w:val="22"/>
              </w:rPr>
              <w:t xml:space="preserve"> of recoveries mentioned therein.</w:t>
            </w:r>
          </w:p>
          <w:p w14:paraId="2CEEC75B" w14:textId="77777777" w:rsidR="007D6FC8" w:rsidRPr="0054058B" w:rsidRDefault="007D6FC8" w:rsidP="00D271C7">
            <w:pPr>
              <w:ind w:left="-18" w:firstLine="18"/>
              <w:jc w:val="both"/>
              <w:rPr>
                <w:rFonts w:ascii="Book Antiqua" w:eastAsia="Calibri" w:hAnsi="Book Antiqua" w:cs="Arial"/>
                <w:b/>
                <w:bCs/>
                <w:color w:val="000000"/>
                <w:sz w:val="22"/>
                <w:szCs w:val="22"/>
                <w:lang w:bidi="hi-IN"/>
              </w:rPr>
            </w:pPr>
          </w:p>
        </w:tc>
      </w:tr>
      <w:tr w:rsidR="007D6FC8" w:rsidRPr="0054058B" w14:paraId="0E511802" w14:textId="77777777" w:rsidTr="00696991">
        <w:tc>
          <w:tcPr>
            <w:tcW w:w="568" w:type="dxa"/>
            <w:tcBorders>
              <w:right w:val="single" w:sz="4" w:space="0" w:color="auto"/>
            </w:tcBorders>
          </w:tcPr>
          <w:p w14:paraId="675A253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54058B" w:rsidRDefault="007D6FC8" w:rsidP="00D271C7">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7D6FC8" w:rsidRPr="0054058B"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54058B" w:rsidRDefault="007D6FC8" w:rsidP="00D271C7">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14:paraId="29A8F33E" w14:textId="77777777" w:rsidR="007D6FC8" w:rsidRPr="0054058B" w:rsidRDefault="007D6FC8" w:rsidP="00D271C7">
            <w:pPr>
              <w:ind w:left="-18" w:firstLine="18"/>
              <w:jc w:val="both"/>
              <w:rPr>
                <w:rFonts w:ascii="Book Antiqua" w:hAnsi="Book Antiqua" w:cs="Arial"/>
                <w:b/>
                <w:sz w:val="22"/>
                <w:szCs w:val="22"/>
              </w:rPr>
            </w:pPr>
          </w:p>
          <w:p w14:paraId="51886B49" w14:textId="77777777" w:rsidR="007D6FC8" w:rsidRPr="0054058B" w:rsidRDefault="007D6FC8" w:rsidP="00D271C7">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w:t>
            </w:r>
            <w:r w:rsidR="00D271C7" w:rsidRPr="0054058B">
              <w:rPr>
                <w:rFonts w:ascii="Book Antiqua" w:eastAsia="Calibri" w:hAnsi="Book Antiqua" w:cs="Arial"/>
                <w:color w:val="000000"/>
                <w:sz w:val="22"/>
                <w:szCs w:val="22"/>
                <w:lang w:bidi="hi-IN"/>
              </w:rPr>
              <w:t>“</w:t>
            </w:r>
            <w:r w:rsidRPr="0054058B">
              <w:rPr>
                <w:rFonts w:ascii="Book Antiqua" w:eastAsia="Calibri" w:hAnsi="Book Antiqua" w:cs="Arial"/>
                <w:color w:val="000000"/>
                <w:sz w:val="22"/>
                <w:szCs w:val="22"/>
                <w:lang w:bidi="hi-IN"/>
              </w:rPr>
              <w:t>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54058B" w:rsidRDefault="007D6FC8" w:rsidP="00D271C7">
            <w:pPr>
              <w:jc w:val="both"/>
              <w:rPr>
                <w:rFonts w:ascii="Book Antiqua" w:eastAsia="Calibri" w:hAnsi="Book Antiqua" w:cs="Arial"/>
                <w:color w:val="000000"/>
                <w:sz w:val="22"/>
                <w:szCs w:val="22"/>
                <w:lang w:bidi="hi-IN"/>
              </w:rPr>
            </w:pPr>
          </w:p>
        </w:tc>
      </w:tr>
      <w:tr w:rsidR="007D6FC8" w:rsidRPr="0054058B" w14:paraId="315D2CC3" w14:textId="77777777" w:rsidTr="00696991">
        <w:tc>
          <w:tcPr>
            <w:tcW w:w="568" w:type="dxa"/>
            <w:tcBorders>
              <w:right w:val="single" w:sz="4" w:space="0" w:color="auto"/>
            </w:tcBorders>
          </w:tcPr>
          <w:p w14:paraId="5812AC3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54058B" w:rsidRDefault="007D6FC8" w:rsidP="000D3AA2">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77777777" w:rsidR="007D6FC8" w:rsidRPr="0054058B" w:rsidRDefault="007D6FC8" w:rsidP="000D3AA2">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 new clause GCC 18.3.3.29 with the following:</w:t>
            </w:r>
          </w:p>
          <w:p w14:paraId="619D542C" w14:textId="77777777" w:rsidR="007D6FC8" w:rsidRPr="0054058B"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54058B" w:rsidRDefault="007D6FC8" w:rsidP="000D3AA2">
            <w:pPr>
              <w:ind w:left="-18" w:firstLine="18"/>
              <w:jc w:val="both"/>
              <w:rPr>
                <w:rFonts w:ascii="Book Antiqua" w:hAnsi="Book Antiqua" w:cs="Arial"/>
                <w:sz w:val="22"/>
                <w:szCs w:val="22"/>
              </w:rPr>
            </w:pPr>
            <w:r w:rsidRPr="0054058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54058B" w:rsidRDefault="007D6FC8" w:rsidP="000D3AA2">
            <w:pPr>
              <w:ind w:left="-18" w:firstLine="18"/>
              <w:jc w:val="both"/>
              <w:rPr>
                <w:rFonts w:ascii="Book Antiqua" w:eastAsia="Calibri" w:hAnsi="Book Antiqua" w:cs="Arial"/>
                <w:b/>
                <w:bCs/>
                <w:color w:val="000000"/>
                <w:sz w:val="22"/>
                <w:szCs w:val="22"/>
                <w:lang w:bidi="hi-IN"/>
              </w:rPr>
            </w:pPr>
          </w:p>
        </w:tc>
      </w:tr>
      <w:tr w:rsidR="00CC13FA" w:rsidRPr="0054058B" w14:paraId="7EB4FC83" w14:textId="77777777" w:rsidTr="00696991">
        <w:tc>
          <w:tcPr>
            <w:tcW w:w="568" w:type="dxa"/>
            <w:tcBorders>
              <w:right w:val="single" w:sz="4" w:space="0" w:color="auto"/>
            </w:tcBorders>
          </w:tcPr>
          <w:p w14:paraId="5E8B01B7" w14:textId="77777777" w:rsidR="00CC13FA" w:rsidRPr="0054058B"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54058B" w:rsidRDefault="00CC13FA" w:rsidP="00336B10">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CC13FA" w:rsidRPr="0054058B" w:rsidRDefault="00CC13FA" w:rsidP="00CC13FA">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CC13FA" w:rsidRPr="0054058B" w:rsidRDefault="00CC13FA" w:rsidP="00011DCE">
            <w:pPr>
              <w:jc w:val="both"/>
              <w:rPr>
                <w:rFonts w:ascii="Book Antiqua" w:hAnsi="Book Antiqua" w:cs="Arial"/>
                <w:sz w:val="22"/>
                <w:szCs w:val="22"/>
              </w:rPr>
            </w:pPr>
          </w:p>
          <w:p w14:paraId="44D1C1EB" w14:textId="77777777" w:rsidR="00CC13FA" w:rsidRPr="0054058B" w:rsidRDefault="00CC13FA" w:rsidP="00011DCE">
            <w:pPr>
              <w:jc w:val="both"/>
              <w:rPr>
                <w:rFonts w:ascii="Book Antiqua" w:hAnsi="Book Antiqua" w:cs="Arial"/>
                <w:sz w:val="22"/>
                <w:szCs w:val="22"/>
              </w:rPr>
            </w:pPr>
            <w:r w:rsidRPr="0054058B">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54058B" w:rsidRDefault="00CC13FA" w:rsidP="00011DCE">
            <w:pPr>
              <w:jc w:val="both"/>
              <w:rPr>
                <w:rFonts w:ascii="Book Antiqua" w:hAnsi="Book Antiqua" w:cs="Arial"/>
                <w:sz w:val="22"/>
                <w:szCs w:val="22"/>
              </w:rPr>
            </w:pPr>
          </w:p>
        </w:tc>
      </w:tr>
      <w:tr w:rsidR="007D6FC8" w:rsidRPr="0054058B" w14:paraId="1774FFFD" w14:textId="77777777" w:rsidTr="00696991">
        <w:tc>
          <w:tcPr>
            <w:tcW w:w="568" w:type="dxa"/>
            <w:tcBorders>
              <w:right w:val="single" w:sz="4" w:space="0" w:color="auto"/>
            </w:tcBorders>
          </w:tcPr>
          <w:p w14:paraId="004837F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54058B" w:rsidRDefault="007D6FC8" w:rsidP="00336B10">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7D6FC8" w:rsidRPr="0054058B" w:rsidRDefault="007D6FC8" w:rsidP="00011DCE">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7D6FC8" w:rsidRPr="0054058B" w:rsidRDefault="007D6FC8" w:rsidP="00011DCE">
            <w:pPr>
              <w:jc w:val="both"/>
              <w:rPr>
                <w:rFonts w:ascii="Book Antiqua" w:hAnsi="Book Antiqua" w:cs="Arial"/>
                <w:snapToGrid w:val="0"/>
                <w:sz w:val="22"/>
                <w:szCs w:val="22"/>
              </w:rPr>
            </w:pPr>
          </w:p>
        </w:tc>
      </w:tr>
      <w:tr w:rsidR="007D6FC8" w:rsidRPr="0054058B" w14:paraId="0BC7884D" w14:textId="77777777" w:rsidTr="00696991">
        <w:tc>
          <w:tcPr>
            <w:tcW w:w="568" w:type="dxa"/>
            <w:tcBorders>
              <w:right w:val="single" w:sz="4" w:space="0" w:color="auto"/>
            </w:tcBorders>
          </w:tcPr>
          <w:p w14:paraId="7E8D3B96"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54058B" w:rsidRDefault="007D6FC8" w:rsidP="00336B10">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7D6FC8" w:rsidRPr="0054058B" w:rsidRDefault="007D6FC8" w:rsidP="00011DCE">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7D6FC8" w:rsidRPr="0054058B" w14:paraId="57514F60" w14:textId="77777777" w:rsidTr="00BA01AD">
        <w:trPr>
          <w:trHeight w:val="3415"/>
        </w:trPr>
        <w:tc>
          <w:tcPr>
            <w:tcW w:w="568" w:type="dxa"/>
            <w:tcBorders>
              <w:right w:val="single" w:sz="4" w:space="0" w:color="auto"/>
            </w:tcBorders>
          </w:tcPr>
          <w:p w14:paraId="00C4B0B1"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7D6FC8" w:rsidRPr="0054058B" w:rsidRDefault="007D6FC8" w:rsidP="00821850">
            <w:pPr>
              <w:jc w:val="both"/>
              <w:rPr>
                <w:rFonts w:ascii="Book Antiqua" w:hAnsi="Book Antiqua" w:cs="Arial"/>
                <w:sz w:val="22"/>
                <w:szCs w:val="22"/>
              </w:rPr>
            </w:pPr>
          </w:p>
          <w:p w14:paraId="2BC658C4" w14:textId="77777777" w:rsidR="007D6FC8" w:rsidRPr="0054058B" w:rsidRDefault="007D6FC8" w:rsidP="00821850">
            <w:pPr>
              <w:jc w:val="both"/>
              <w:rPr>
                <w:rFonts w:ascii="Book Antiqua" w:hAnsi="Book Antiqua" w:cs="Arial"/>
                <w:sz w:val="22"/>
                <w:szCs w:val="22"/>
              </w:rPr>
            </w:pPr>
          </w:p>
          <w:p w14:paraId="7348141E" w14:textId="77777777" w:rsidR="007D6FC8" w:rsidRPr="0054058B" w:rsidRDefault="007D6FC8" w:rsidP="00821850">
            <w:pPr>
              <w:jc w:val="both"/>
              <w:rPr>
                <w:rFonts w:ascii="Book Antiqua" w:hAnsi="Book Antiqua" w:cs="Arial"/>
                <w:sz w:val="22"/>
                <w:szCs w:val="22"/>
              </w:rPr>
            </w:pPr>
          </w:p>
          <w:p w14:paraId="2F38B697" w14:textId="77777777" w:rsidR="007D6FC8" w:rsidRPr="0054058B" w:rsidRDefault="007D6FC8" w:rsidP="00821850">
            <w:pPr>
              <w:jc w:val="both"/>
              <w:rPr>
                <w:rFonts w:ascii="Book Antiqua" w:hAnsi="Book Antiqua" w:cs="Arial"/>
                <w:sz w:val="22"/>
                <w:szCs w:val="22"/>
              </w:rPr>
            </w:pPr>
          </w:p>
          <w:p w14:paraId="2DC183B7" w14:textId="77777777" w:rsidR="007D6FC8" w:rsidRPr="0054058B" w:rsidRDefault="007D6FC8" w:rsidP="00821850">
            <w:pPr>
              <w:jc w:val="both"/>
              <w:rPr>
                <w:rFonts w:ascii="Book Antiqua" w:hAnsi="Book Antiqua" w:cs="Arial"/>
                <w:sz w:val="22"/>
                <w:szCs w:val="22"/>
              </w:rPr>
            </w:pPr>
          </w:p>
          <w:p w14:paraId="73E6DA8B" w14:textId="77777777" w:rsidR="007D6FC8" w:rsidRPr="0054058B" w:rsidRDefault="007D6FC8" w:rsidP="00821850">
            <w:pPr>
              <w:jc w:val="both"/>
              <w:rPr>
                <w:rFonts w:ascii="Book Antiqua" w:hAnsi="Book Antiqua" w:cs="Arial"/>
                <w:sz w:val="22"/>
                <w:szCs w:val="22"/>
              </w:rPr>
            </w:pPr>
          </w:p>
          <w:p w14:paraId="7A5B093E" w14:textId="77777777" w:rsidR="007D6FC8" w:rsidRPr="0054058B" w:rsidRDefault="007D6FC8" w:rsidP="00821850">
            <w:pPr>
              <w:jc w:val="both"/>
              <w:rPr>
                <w:rFonts w:ascii="Book Antiqua" w:hAnsi="Book Antiqua" w:cs="Arial"/>
                <w:sz w:val="22"/>
                <w:szCs w:val="22"/>
              </w:rPr>
            </w:pPr>
          </w:p>
          <w:p w14:paraId="117E8E61" w14:textId="77777777" w:rsidR="007D6FC8" w:rsidRPr="0054058B" w:rsidRDefault="007D6FC8" w:rsidP="00821850">
            <w:pPr>
              <w:jc w:val="both"/>
              <w:rPr>
                <w:rFonts w:ascii="Book Antiqua" w:hAnsi="Book Antiqua" w:cs="Arial"/>
                <w:sz w:val="22"/>
                <w:szCs w:val="22"/>
              </w:rPr>
            </w:pPr>
          </w:p>
          <w:p w14:paraId="3F28E6A5" w14:textId="77777777" w:rsidR="007D6FC8" w:rsidRPr="0054058B" w:rsidRDefault="007D6FC8" w:rsidP="00821850">
            <w:pPr>
              <w:jc w:val="both"/>
              <w:rPr>
                <w:rFonts w:ascii="Book Antiqua" w:hAnsi="Book Antiqua" w:cs="Arial"/>
                <w:sz w:val="22"/>
                <w:szCs w:val="22"/>
              </w:rPr>
            </w:pPr>
          </w:p>
          <w:p w14:paraId="1F2525C1" w14:textId="77777777" w:rsidR="007D6FC8" w:rsidRPr="0054058B" w:rsidRDefault="007D6FC8" w:rsidP="00821850">
            <w:pPr>
              <w:jc w:val="both"/>
              <w:rPr>
                <w:rFonts w:ascii="Book Antiqua" w:hAnsi="Book Antiqua" w:cs="Arial"/>
                <w:sz w:val="22"/>
                <w:szCs w:val="22"/>
              </w:rPr>
            </w:pPr>
          </w:p>
          <w:p w14:paraId="6F262079" w14:textId="77777777" w:rsidR="007D6FC8" w:rsidRPr="0054058B" w:rsidRDefault="007D6FC8" w:rsidP="00821850">
            <w:pPr>
              <w:jc w:val="both"/>
              <w:rPr>
                <w:rFonts w:ascii="Book Antiqua" w:hAnsi="Book Antiqua" w:cs="Arial"/>
                <w:sz w:val="22"/>
                <w:szCs w:val="22"/>
              </w:rPr>
            </w:pPr>
          </w:p>
          <w:p w14:paraId="24B8A71D" w14:textId="77777777" w:rsidR="007D6FC8" w:rsidRPr="0054058B" w:rsidRDefault="007D6FC8" w:rsidP="00821850">
            <w:pPr>
              <w:jc w:val="both"/>
              <w:rPr>
                <w:rFonts w:ascii="Book Antiqua" w:hAnsi="Book Antiqua" w:cs="Arial"/>
                <w:sz w:val="22"/>
                <w:szCs w:val="22"/>
              </w:rPr>
            </w:pPr>
          </w:p>
          <w:p w14:paraId="5AEFBF67" w14:textId="77777777" w:rsidR="007D6FC8" w:rsidRPr="0054058B" w:rsidRDefault="007D6FC8" w:rsidP="00821850">
            <w:pPr>
              <w:jc w:val="both"/>
              <w:rPr>
                <w:rFonts w:ascii="Book Antiqua" w:hAnsi="Book Antiqua" w:cs="Arial"/>
                <w:sz w:val="22"/>
                <w:szCs w:val="22"/>
              </w:rPr>
            </w:pPr>
          </w:p>
          <w:p w14:paraId="3A8EB147" w14:textId="77777777" w:rsidR="007D6FC8" w:rsidRPr="0054058B" w:rsidRDefault="007D6FC8" w:rsidP="00821850">
            <w:pPr>
              <w:jc w:val="both"/>
              <w:rPr>
                <w:rFonts w:ascii="Book Antiqua" w:hAnsi="Book Antiqua" w:cs="Arial"/>
                <w:sz w:val="22"/>
                <w:szCs w:val="22"/>
              </w:rPr>
            </w:pPr>
          </w:p>
          <w:p w14:paraId="0F33C8FD" w14:textId="77777777" w:rsidR="007D6FC8" w:rsidRPr="0054058B" w:rsidRDefault="007D6FC8" w:rsidP="00821850">
            <w:pPr>
              <w:jc w:val="both"/>
              <w:rPr>
                <w:rFonts w:ascii="Book Antiqua" w:hAnsi="Book Antiqua" w:cs="Arial"/>
                <w:sz w:val="22"/>
                <w:szCs w:val="22"/>
              </w:rPr>
            </w:pPr>
          </w:p>
          <w:p w14:paraId="50B23D5E" w14:textId="77777777" w:rsidR="007D6FC8" w:rsidRPr="0054058B"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54058B" w:rsidRDefault="007D6FC8" w:rsidP="00821850">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14:paraId="6B75DC4D" w14:textId="77777777" w:rsidR="007D6FC8" w:rsidRPr="0054058B" w:rsidRDefault="007D6FC8" w:rsidP="00821850">
            <w:pPr>
              <w:jc w:val="both"/>
              <w:rPr>
                <w:rFonts w:ascii="Book Antiqua" w:hAnsi="Book Antiqua" w:cs="Arial"/>
                <w:sz w:val="22"/>
                <w:szCs w:val="22"/>
              </w:rPr>
            </w:pPr>
          </w:p>
          <w:p w14:paraId="239168D7" w14:textId="77777777" w:rsidR="007D6FC8" w:rsidRPr="0054058B" w:rsidRDefault="007D6FC8" w:rsidP="00821850">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p w14:paraId="7F20556A" w14:textId="77777777" w:rsidR="00630D33" w:rsidRPr="0054058B" w:rsidRDefault="00630D33" w:rsidP="00821850">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BD43D2" w:rsidRPr="001911A7" w14:paraId="399112B5" w14:textId="77777777" w:rsidTr="00C758F4">
              <w:trPr>
                <w:trHeight w:val="620"/>
                <w:tblHeader/>
              </w:trPr>
              <w:tc>
                <w:tcPr>
                  <w:tcW w:w="565" w:type="dxa"/>
                </w:tcPr>
                <w:p w14:paraId="205C43F3" w14:textId="77777777" w:rsidR="00BD43D2" w:rsidRPr="001911A7" w:rsidRDefault="00BD43D2" w:rsidP="00BD43D2">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0EA7834B" w14:textId="77777777" w:rsidR="00BD43D2" w:rsidRPr="001911A7" w:rsidRDefault="00BD43D2" w:rsidP="00BD43D2">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4B6488B2" w14:textId="77777777" w:rsidR="00BD43D2" w:rsidRPr="001911A7" w:rsidRDefault="00BD43D2" w:rsidP="00BD43D2">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6ADCF432" w14:textId="77777777" w:rsidR="00BD43D2" w:rsidRPr="001911A7" w:rsidRDefault="00BD43D2" w:rsidP="00BD43D2">
                  <w:pPr>
                    <w:ind w:right="-18"/>
                    <w:jc w:val="both"/>
                    <w:rPr>
                      <w:rFonts w:ascii="Book Antiqua" w:eastAsia="MS Mincho" w:hAnsi="Book Antiqua" w:cs="Arial"/>
                      <w:b/>
                      <w:bCs/>
                      <w:sz w:val="22"/>
                      <w:szCs w:val="22"/>
                    </w:rPr>
                  </w:pPr>
                </w:p>
              </w:tc>
            </w:tr>
            <w:tr w:rsidR="00BD43D2" w:rsidRPr="001911A7" w14:paraId="0E9D6909" w14:textId="77777777" w:rsidTr="00C758F4">
              <w:trPr>
                <w:trHeight w:val="751"/>
              </w:trPr>
              <w:tc>
                <w:tcPr>
                  <w:tcW w:w="565" w:type="dxa"/>
                </w:tcPr>
                <w:p w14:paraId="0D877D01" w14:textId="77777777" w:rsidR="00BD43D2" w:rsidRPr="001911A7" w:rsidRDefault="00BD43D2" w:rsidP="00BD43D2">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560F02C9" w14:textId="77777777" w:rsidR="00F24ADC" w:rsidRPr="001911A7" w:rsidRDefault="00F24ADC" w:rsidP="00F24ADC">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Pr="003977DA">
                    <w:rPr>
                      <w:rFonts w:ascii="Book Antiqua" w:hAnsi="Book Antiqua" w:cs="Arial"/>
                      <w:b/>
                      <w:bCs/>
                      <w:sz w:val="22"/>
                      <w:szCs w:val="22"/>
                    </w:rPr>
                    <w:t>400kV Transformer Package 4TR-09-BULK for procurement of 15x500 MVA, 400/220/33KV, 3-Ph Transformers under Bulk Procurement of 765kV &amp; 400kV class Transformers &amp; Reactors of various Capacities (Lot-5)</w:t>
                  </w:r>
                  <w:r w:rsidRPr="001911A7">
                    <w:rPr>
                      <w:rFonts w:ascii="Book Antiqua" w:hAnsi="Book Antiqua" w:cs="Arial"/>
                      <w:b/>
                      <w:bCs/>
                      <w:sz w:val="22"/>
                      <w:szCs w:val="22"/>
                    </w:rPr>
                    <w:t>.</w:t>
                  </w:r>
                </w:p>
                <w:p w14:paraId="3F95B0D7" w14:textId="18EAC6CB" w:rsidR="00BD43D2" w:rsidRPr="001911A7" w:rsidRDefault="00F24ADC" w:rsidP="00F24ADC">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 xml:space="preserve">Specification no.: </w:t>
                  </w:r>
                  <w:r w:rsidRPr="00C72B6B">
                    <w:rPr>
                      <w:rFonts w:ascii="Book Antiqua" w:hAnsi="Book Antiqua" w:cs="Arial"/>
                      <w:b/>
                      <w:bCs/>
                      <w:sz w:val="22"/>
                      <w:szCs w:val="22"/>
                    </w:rPr>
                    <w:t>CC/NT/W-TR/DOM/A01/25/03728</w:t>
                  </w:r>
                </w:p>
              </w:tc>
              <w:tc>
                <w:tcPr>
                  <w:tcW w:w="2959" w:type="dxa"/>
                  <w:vAlign w:val="center"/>
                </w:tcPr>
                <w:p w14:paraId="6CADFBB9"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Remark</w:t>
                  </w:r>
                </w:p>
                <w:p w14:paraId="699EDD51" w14:textId="77777777" w:rsidR="00BD43D2" w:rsidRPr="001911A7" w:rsidRDefault="00BD43D2" w:rsidP="00BD43D2">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BD43D2" w:rsidRPr="001911A7" w14:paraId="3B34831A" w14:textId="77777777" w:rsidTr="00C758F4">
              <w:trPr>
                <w:trHeight w:val="539"/>
              </w:trPr>
              <w:tc>
                <w:tcPr>
                  <w:tcW w:w="565" w:type="dxa"/>
                </w:tcPr>
                <w:p w14:paraId="47D3345E" w14:textId="77777777" w:rsidR="00BD43D2" w:rsidRPr="001911A7" w:rsidRDefault="00BD43D2" w:rsidP="00F24ADC">
                  <w:pPr>
                    <w:numPr>
                      <w:ilvl w:val="0"/>
                      <w:numId w:val="19"/>
                    </w:numPr>
                    <w:ind w:right="-105" w:hanging="630"/>
                    <w:jc w:val="center"/>
                    <w:rPr>
                      <w:rFonts w:ascii="Book Antiqua" w:eastAsia="MS Mincho" w:hAnsi="Book Antiqua" w:cs="Arial"/>
                      <w:sz w:val="22"/>
                      <w:szCs w:val="22"/>
                    </w:rPr>
                  </w:pPr>
                </w:p>
              </w:tc>
              <w:tc>
                <w:tcPr>
                  <w:tcW w:w="1350" w:type="dxa"/>
                  <w:vAlign w:val="center"/>
                </w:tcPr>
                <w:p w14:paraId="0C8CD98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1282190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64B7610B" w14:textId="77777777" w:rsidR="00CA5FF9" w:rsidRPr="001911A7" w:rsidRDefault="00CA5FF9" w:rsidP="00CA5FF9">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w:t>
                  </w:r>
                  <w:r>
                    <w:rPr>
                      <w:rFonts w:ascii="Book Antiqua" w:hAnsi="Book Antiqua" w:cs="Arial-BoldMT"/>
                      <w:b/>
                      <w:bCs/>
                      <w:sz w:val="22"/>
                      <w:szCs w:val="22"/>
                      <w:lang w:val="en-IN" w:bidi="hi-IN"/>
                    </w:rPr>
                    <w:t>16</w:t>
                  </w:r>
                  <w:r w:rsidRPr="001911A7">
                    <w:rPr>
                      <w:rFonts w:ascii="Book Antiqua" w:hAnsi="Book Antiqua" w:cs="Arial-BoldMT"/>
                      <w:b/>
                      <w:bCs/>
                      <w:sz w:val="22"/>
                      <w:szCs w:val="22"/>
                      <w:lang w:val="en-IN" w:bidi="hi-IN"/>
                    </w:rPr>
                    <w:t xml:space="preserve"> months</w:t>
                  </w:r>
                </w:p>
                <w:p w14:paraId="6A12C154" w14:textId="77777777" w:rsidR="00CA5FF9" w:rsidRPr="001911A7" w:rsidRDefault="00CA5FF9" w:rsidP="00CA5FF9">
                  <w:pPr>
                    <w:autoSpaceDE w:val="0"/>
                    <w:autoSpaceDN w:val="0"/>
                    <w:adjustRightInd w:val="0"/>
                    <w:jc w:val="both"/>
                    <w:rPr>
                      <w:rFonts w:ascii="Book Antiqua" w:hAnsi="Book Antiqua" w:cs="Arial-BoldMT"/>
                      <w:b/>
                      <w:bCs/>
                      <w:sz w:val="22"/>
                      <w:szCs w:val="22"/>
                      <w:lang w:val="en-IN" w:bidi="hi-IN"/>
                    </w:rPr>
                  </w:pPr>
                </w:p>
                <w:p w14:paraId="6C8FA7A7" w14:textId="77777777" w:rsidR="00CA5FF9" w:rsidRPr="001911A7" w:rsidRDefault="00CA5FF9" w:rsidP="00CA5FF9">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Dispatch: 15-2</w:t>
                  </w:r>
                  <w:r>
                    <w:rPr>
                      <w:rFonts w:ascii="Book Antiqua" w:hAnsi="Book Antiqua" w:cs="Arial-BoldMT"/>
                      <w:b/>
                      <w:bCs/>
                      <w:sz w:val="22"/>
                      <w:szCs w:val="22"/>
                      <w:lang w:val="en-IN" w:bidi="hi-IN"/>
                    </w:rPr>
                    <w:t>2</w:t>
                  </w:r>
                  <w:r w:rsidRPr="001911A7">
                    <w:rPr>
                      <w:rFonts w:ascii="Book Antiqua" w:hAnsi="Book Antiqua" w:cs="Arial-BoldMT"/>
                      <w:b/>
                      <w:bCs/>
                      <w:sz w:val="22"/>
                      <w:szCs w:val="22"/>
                      <w:lang w:val="en-IN" w:bidi="hi-IN"/>
                    </w:rPr>
                    <w:t xml:space="preserve"> months</w:t>
                  </w:r>
                </w:p>
                <w:p w14:paraId="5E1FA056"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7E56E804"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670FED6B"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p>
                <w:p w14:paraId="69140766" w14:textId="77777777" w:rsidR="00CA5FF9" w:rsidRPr="001911A7" w:rsidRDefault="00CA5FF9" w:rsidP="00CA5FF9">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 at site: 16-2</w:t>
                  </w:r>
                  <w:r>
                    <w:rPr>
                      <w:rFonts w:ascii="Book Antiqua" w:hAnsi="Book Antiqua" w:cs="Arial-BoldMT"/>
                      <w:b/>
                      <w:bCs/>
                      <w:sz w:val="22"/>
                      <w:szCs w:val="22"/>
                      <w:lang w:val="en-IN" w:bidi="hi-IN"/>
                    </w:rPr>
                    <w:t>3</w:t>
                  </w:r>
                  <w:r w:rsidRPr="001911A7">
                    <w:rPr>
                      <w:rFonts w:ascii="Book Antiqua" w:hAnsi="Book Antiqua" w:cs="Arial-BoldMT"/>
                      <w:b/>
                      <w:bCs/>
                      <w:sz w:val="22"/>
                      <w:szCs w:val="22"/>
                      <w:lang w:val="en-IN" w:bidi="hi-IN"/>
                    </w:rPr>
                    <w:t xml:space="preserve"> months</w:t>
                  </w:r>
                </w:p>
                <w:p w14:paraId="406CB29D"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250D13B8"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01BA35CA"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5FAE45D8"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p>
                <w:p w14:paraId="3BBA69E8" w14:textId="77777777" w:rsidR="00CA5FF9" w:rsidRPr="001911A7" w:rsidRDefault="00CA5FF9" w:rsidP="00CA5FF9">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w:t>
                  </w:r>
                  <w:r>
                    <w:rPr>
                      <w:rFonts w:ascii="Book Antiqua" w:hAnsi="Book Antiqua" w:cs="Arial-BoldMT"/>
                      <w:b/>
                      <w:bCs/>
                      <w:sz w:val="22"/>
                      <w:szCs w:val="22"/>
                      <w:lang w:val="en-IN" w:bidi="hi-IN"/>
                    </w:rPr>
                    <w:t xml:space="preserve"> </w:t>
                  </w:r>
                  <w:r w:rsidRPr="001911A7">
                    <w:rPr>
                      <w:rFonts w:ascii="Book Antiqua" w:hAnsi="Book Antiqua" w:cs="Arial-BoldMT"/>
                      <w:b/>
                      <w:bCs/>
                      <w:sz w:val="22"/>
                      <w:szCs w:val="22"/>
                      <w:lang w:val="en-IN" w:bidi="hi-IN"/>
                    </w:rPr>
                    <w:t>18-</w:t>
                  </w:r>
                  <w:r>
                    <w:rPr>
                      <w:rFonts w:ascii="Book Antiqua" w:hAnsi="Book Antiqua" w:cs="Arial-BoldMT"/>
                      <w:b/>
                      <w:bCs/>
                      <w:sz w:val="22"/>
                      <w:szCs w:val="22"/>
                      <w:lang w:val="en-IN" w:bidi="hi-IN"/>
                    </w:rPr>
                    <w:t>25</w:t>
                  </w:r>
                  <w:r w:rsidRPr="001911A7">
                    <w:rPr>
                      <w:rFonts w:ascii="Book Antiqua" w:hAnsi="Book Antiqua" w:cs="Arial-BoldMT"/>
                      <w:b/>
                      <w:bCs/>
                      <w:sz w:val="22"/>
                      <w:szCs w:val="22"/>
                      <w:lang w:val="en-IN" w:bidi="hi-IN"/>
                    </w:rPr>
                    <w:t xml:space="preserve"> months</w:t>
                  </w:r>
                </w:p>
                <w:p w14:paraId="797DAC1D" w14:textId="77777777" w:rsidR="00CA5FF9"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(18-24 months)</w:t>
                  </w:r>
                </w:p>
                <w:p w14:paraId="34083DB8" w14:textId="6540D5A2" w:rsidR="00BD43D2" w:rsidRPr="001911A7" w:rsidRDefault="00CA5FF9" w:rsidP="00CA5FF9">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w:t>
                  </w:r>
                  <w:r>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tc>
            </w:tr>
            <w:tr w:rsidR="00BD43D2" w:rsidRPr="001911A7" w14:paraId="53D83B4B" w14:textId="77777777" w:rsidTr="00C758F4">
              <w:trPr>
                <w:trHeight w:val="539"/>
              </w:trPr>
              <w:tc>
                <w:tcPr>
                  <w:tcW w:w="565" w:type="dxa"/>
                </w:tcPr>
                <w:p w14:paraId="68964C51"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68FAB16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74742DBB"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280B480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56D9D5FF" w14:textId="77777777" w:rsidTr="00C758F4">
              <w:trPr>
                <w:trHeight w:val="539"/>
              </w:trPr>
              <w:tc>
                <w:tcPr>
                  <w:tcW w:w="565" w:type="dxa"/>
                </w:tcPr>
                <w:p w14:paraId="29678FE7"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5085ABA"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2C8D41D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42231498"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0338B32" w14:textId="77777777" w:rsidTr="00C758F4">
              <w:trPr>
                <w:trHeight w:val="539"/>
              </w:trPr>
              <w:tc>
                <w:tcPr>
                  <w:tcW w:w="565" w:type="dxa"/>
                </w:tcPr>
                <w:p w14:paraId="7DF37C1D"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0ED54A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2BD4742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10783FC8"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6DFDDF11" w14:textId="77777777" w:rsidTr="00C758F4">
              <w:trPr>
                <w:trHeight w:val="539"/>
              </w:trPr>
              <w:tc>
                <w:tcPr>
                  <w:tcW w:w="565" w:type="dxa"/>
                </w:tcPr>
                <w:p w14:paraId="046FF3D1"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55E9515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72E2948D"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7969E187"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1506255" w14:textId="77777777" w:rsidTr="00C758F4">
              <w:trPr>
                <w:trHeight w:val="539"/>
              </w:trPr>
              <w:tc>
                <w:tcPr>
                  <w:tcW w:w="565" w:type="dxa"/>
                </w:tcPr>
                <w:p w14:paraId="3F638616"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681BDE05"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10215277"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6965613D"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46FA1A17" w14:textId="77777777" w:rsidTr="00C758F4">
              <w:trPr>
                <w:trHeight w:val="539"/>
              </w:trPr>
              <w:tc>
                <w:tcPr>
                  <w:tcW w:w="565" w:type="dxa"/>
                </w:tcPr>
                <w:p w14:paraId="33D95CC7"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34C9088C"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1F59BCED"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50B1904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336EBDD" w14:textId="77777777" w:rsidTr="00C758F4">
              <w:trPr>
                <w:trHeight w:val="539"/>
              </w:trPr>
              <w:tc>
                <w:tcPr>
                  <w:tcW w:w="565" w:type="dxa"/>
                </w:tcPr>
                <w:p w14:paraId="03C7B3B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1F45E7F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57DFE370"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43252631"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5770CF8" w14:textId="77777777" w:rsidTr="00C758F4">
              <w:trPr>
                <w:trHeight w:val="539"/>
              </w:trPr>
              <w:tc>
                <w:tcPr>
                  <w:tcW w:w="565" w:type="dxa"/>
                </w:tcPr>
                <w:p w14:paraId="6D032A64"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2D7E258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5B71BB46"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352A5E79"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F1366DF" w14:textId="77777777" w:rsidTr="00C758F4">
              <w:trPr>
                <w:trHeight w:val="539"/>
              </w:trPr>
              <w:tc>
                <w:tcPr>
                  <w:tcW w:w="565" w:type="dxa"/>
                </w:tcPr>
                <w:p w14:paraId="333944BC"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370EB471"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4A2D2C37"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420619AA"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63E7401" w14:textId="77777777" w:rsidTr="00C758F4">
              <w:trPr>
                <w:trHeight w:val="539"/>
              </w:trPr>
              <w:tc>
                <w:tcPr>
                  <w:tcW w:w="565" w:type="dxa"/>
                </w:tcPr>
                <w:p w14:paraId="265E6A3B"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F1E1E99"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118879CC"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3BB55303"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747A533E" w14:textId="77777777" w:rsidTr="00C758F4">
              <w:trPr>
                <w:trHeight w:val="539"/>
              </w:trPr>
              <w:tc>
                <w:tcPr>
                  <w:tcW w:w="565" w:type="dxa"/>
                </w:tcPr>
                <w:p w14:paraId="14F52302"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1B4CB2A2"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686DBF7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55568D5F"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096D7AAF" w14:textId="77777777" w:rsidTr="00C758F4">
              <w:trPr>
                <w:trHeight w:val="539"/>
              </w:trPr>
              <w:tc>
                <w:tcPr>
                  <w:tcW w:w="565" w:type="dxa"/>
                </w:tcPr>
                <w:p w14:paraId="13D87AA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72E5CF00"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754322A4"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2B94E04B"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1547FEE3" w14:textId="77777777" w:rsidTr="00C758F4">
              <w:trPr>
                <w:trHeight w:val="539"/>
              </w:trPr>
              <w:tc>
                <w:tcPr>
                  <w:tcW w:w="565" w:type="dxa"/>
                </w:tcPr>
                <w:p w14:paraId="48085275"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025025E7"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57CAC8C3"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984C360" w14:textId="77777777" w:rsidR="00BD43D2" w:rsidRPr="001911A7" w:rsidRDefault="00BD43D2" w:rsidP="00BD43D2">
                  <w:pPr>
                    <w:tabs>
                      <w:tab w:val="left" w:pos="2457"/>
                    </w:tabs>
                    <w:ind w:left="-108"/>
                    <w:jc w:val="center"/>
                    <w:rPr>
                      <w:rFonts w:ascii="Book Antiqua" w:hAnsi="Book Antiqua" w:cs="Arial"/>
                      <w:b/>
                      <w:bCs/>
                      <w:sz w:val="22"/>
                      <w:szCs w:val="22"/>
                    </w:rPr>
                  </w:pPr>
                </w:p>
              </w:tc>
            </w:tr>
            <w:tr w:rsidR="00BD43D2" w:rsidRPr="001911A7" w14:paraId="3DE5F16F" w14:textId="77777777" w:rsidTr="00C758F4">
              <w:trPr>
                <w:trHeight w:val="539"/>
              </w:trPr>
              <w:tc>
                <w:tcPr>
                  <w:tcW w:w="565" w:type="dxa"/>
                </w:tcPr>
                <w:p w14:paraId="060A091C" w14:textId="77777777" w:rsidR="00BD43D2" w:rsidRPr="001911A7" w:rsidRDefault="00BD43D2" w:rsidP="00BD43D2">
                  <w:pPr>
                    <w:numPr>
                      <w:ilvl w:val="0"/>
                      <w:numId w:val="19"/>
                    </w:numPr>
                    <w:ind w:right="-105" w:hanging="630"/>
                    <w:jc w:val="center"/>
                    <w:rPr>
                      <w:rFonts w:ascii="Book Antiqua" w:eastAsia="MS Mincho" w:hAnsi="Book Antiqua" w:cs="Arial"/>
                      <w:sz w:val="22"/>
                      <w:szCs w:val="22"/>
                    </w:rPr>
                  </w:pPr>
                </w:p>
              </w:tc>
              <w:tc>
                <w:tcPr>
                  <w:tcW w:w="1350" w:type="dxa"/>
                  <w:vAlign w:val="center"/>
                </w:tcPr>
                <w:p w14:paraId="4A0C24F4" w14:textId="77777777" w:rsidR="00BD43D2" w:rsidRPr="001911A7" w:rsidRDefault="00BD43D2" w:rsidP="00BD43D2">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4EF27DCE" w14:textId="77777777" w:rsidR="00BD43D2" w:rsidRPr="001911A7" w:rsidRDefault="00BD43D2" w:rsidP="00BD43D2">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47D12785" w14:textId="77777777" w:rsidR="00BD43D2" w:rsidRPr="001911A7" w:rsidRDefault="00BD43D2" w:rsidP="00BD43D2">
                  <w:pPr>
                    <w:tabs>
                      <w:tab w:val="left" w:pos="2457"/>
                    </w:tabs>
                    <w:ind w:left="-108"/>
                    <w:jc w:val="center"/>
                    <w:rPr>
                      <w:rFonts w:ascii="Book Antiqua" w:hAnsi="Book Antiqua" w:cs="Arial"/>
                      <w:b/>
                      <w:bCs/>
                      <w:sz w:val="22"/>
                      <w:szCs w:val="22"/>
                    </w:rPr>
                  </w:pPr>
                </w:p>
              </w:tc>
            </w:tr>
          </w:tbl>
          <w:p w14:paraId="4C6B4D9F" w14:textId="77777777" w:rsidR="00BA01AD" w:rsidRPr="0054058B" w:rsidRDefault="00BA01AD" w:rsidP="00BA01AD">
            <w:pPr>
              <w:ind w:left="628" w:hanging="628"/>
              <w:jc w:val="both"/>
              <w:rPr>
                <w:rFonts w:ascii="Book Antiqua" w:eastAsia="MS Mincho" w:hAnsi="Book Antiqua" w:cs="Arial"/>
                <w:b/>
                <w:bCs/>
                <w:sz w:val="22"/>
                <w:szCs w:val="22"/>
              </w:rPr>
            </w:pPr>
          </w:p>
          <w:p w14:paraId="015139D4" w14:textId="6B7B0277" w:rsidR="00BA01AD" w:rsidRPr="0054058B" w:rsidRDefault="00BA01AD" w:rsidP="00BA01AD">
            <w:pPr>
              <w:ind w:left="628" w:hanging="628"/>
              <w:jc w:val="both"/>
              <w:rPr>
                <w:rFonts w:ascii="Book Antiqua" w:eastAsia="MS Mincho" w:hAnsi="Book Antiqua" w:cs="Arial"/>
                <w:b/>
                <w:bCs/>
                <w:sz w:val="22"/>
                <w:szCs w:val="22"/>
              </w:rPr>
            </w:pPr>
            <w:r w:rsidRPr="0054058B">
              <w:rPr>
                <w:rFonts w:ascii="Book Antiqua" w:eastAsia="MS Mincho" w:hAnsi="Book Antiqua" w:cs="Arial"/>
                <w:b/>
                <w:bCs/>
                <w:sz w:val="22"/>
                <w:szCs w:val="22"/>
              </w:rPr>
              <w:t xml:space="preserve">Note: The Unit mentioned above includes the aforesaid Transformer (including Insulating Oil) and any other item/equipment/material/services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w:t>
            </w:r>
            <w:r w:rsidR="00C179B2">
              <w:rPr>
                <w:rFonts w:ascii="Book Antiqua" w:eastAsia="MS Mincho" w:hAnsi="Book Antiqua" w:cs="Arial"/>
                <w:b/>
                <w:bCs/>
                <w:sz w:val="22"/>
                <w:szCs w:val="22"/>
              </w:rPr>
              <w:t xml:space="preserve"> </w:t>
            </w:r>
            <w:r w:rsidRPr="0054058B">
              <w:rPr>
                <w:rFonts w:ascii="Book Antiqua" w:eastAsia="MS Mincho" w:hAnsi="Book Antiqua" w:cs="Arial"/>
                <w:b/>
                <w:bCs/>
                <w:sz w:val="22"/>
                <w:szCs w:val="22"/>
              </w:rPr>
              <w:t xml:space="preserve">with the said Transformer. The said item/ equipment/ material/ services (as per </w:t>
            </w:r>
            <w:proofErr w:type="spellStart"/>
            <w:r w:rsidRPr="0054058B">
              <w:rPr>
                <w:rFonts w:ascii="Book Antiqua" w:eastAsia="MS Mincho" w:hAnsi="Book Antiqua" w:cs="Arial"/>
                <w:b/>
                <w:bCs/>
                <w:sz w:val="22"/>
                <w:szCs w:val="22"/>
              </w:rPr>
              <w:t>BoQ</w:t>
            </w:r>
            <w:proofErr w:type="spellEnd"/>
            <w:r w:rsidRPr="0054058B">
              <w:rPr>
                <w:rFonts w:ascii="Book Antiqua" w:eastAsia="MS Mincho" w:hAnsi="Book Antiqua"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24242F72" w14:textId="77777777" w:rsidR="00BA01AD" w:rsidRPr="0054058B" w:rsidRDefault="00BA01AD" w:rsidP="00BA01AD">
            <w:pPr>
              <w:jc w:val="both"/>
              <w:rPr>
                <w:rFonts w:ascii="Book Antiqua" w:hAnsi="Book Antiqua" w:cs="Arial"/>
                <w:sz w:val="10"/>
                <w:szCs w:val="10"/>
              </w:rPr>
            </w:pPr>
          </w:p>
          <w:p w14:paraId="66FB7200" w14:textId="77777777" w:rsidR="004F7ABF" w:rsidRPr="0054058B" w:rsidRDefault="004F7ABF" w:rsidP="00683224">
            <w:pPr>
              <w:jc w:val="both"/>
              <w:rPr>
                <w:rFonts w:ascii="Book Antiqua" w:hAnsi="Book Antiqua" w:cs="Arial"/>
                <w:sz w:val="22"/>
                <w:szCs w:val="22"/>
              </w:rPr>
            </w:pPr>
          </w:p>
        </w:tc>
      </w:tr>
      <w:tr w:rsidR="00036B1A" w:rsidRPr="0054058B" w14:paraId="1771AD6F" w14:textId="77777777" w:rsidTr="00696991">
        <w:tc>
          <w:tcPr>
            <w:tcW w:w="568" w:type="dxa"/>
            <w:tcBorders>
              <w:right w:val="single" w:sz="4" w:space="0" w:color="auto"/>
            </w:tcBorders>
          </w:tcPr>
          <w:p w14:paraId="655F0CDC" w14:textId="77777777" w:rsidR="00036B1A" w:rsidRPr="0054058B"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036B1A" w:rsidRPr="0054058B" w:rsidRDefault="00036B1A" w:rsidP="00036B1A">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036B1A" w:rsidRPr="0054058B" w:rsidRDefault="00036B1A" w:rsidP="00036B1A">
            <w:pPr>
              <w:jc w:val="both"/>
              <w:rPr>
                <w:rFonts w:ascii="Book Antiqua" w:hAnsi="Book Antiqua" w:cs="Arial"/>
                <w:sz w:val="22"/>
                <w:szCs w:val="22"/>
              </w:rPr>
            </w:pPr>
          </w:p>
          <w:p w14:paraId="220FE6A5"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54058B" w:rsidRDefault="00036B1A" w:rsidP="00036B1A">
            <w:pPr>
              <w:jc w:val="both"/>
              <w:rPr>
                <w:rFonts w:ascii="Book Antiqua" w:hAnsi="Book Antiqua" w:cs="Arial"/>
                <w:b/>
                <w:bCs/>
                <w:sz w:val="22"/>
                <w:szCs w:val="22"/>
              </w:rPr>
            </w:pPr>
          </w:p>
          <w:p w14:paraId="50CB0452" w14:textId="2EC29154" w:rsidR="00036B1A" w:rsidRPr="0054058B" w:rsidRDefault="00036B1A" w:rsidP="00036B1A">
            <w:pPr>
              <w:jc w:val="both"/>
              <w:rPr>
                <w:rFonts w:ascii="Book Antiqua" w:hAnsi="Book Antiqua" w:cs="Arial"/>
                <w:sz w:val="22"/>
                <w:szCs w:val="22"/>
              </w:rPr>
            </w:pPr>
            <w:r w:rsidRPr="0054058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711AC" w:rsidRPr="0054058B" w14:paraId="5B7DAFE4" w14:textId="77777777" w:rsidTr="00696991">
        <w:tc>
          <w:tcPr>
            <w:tcW w:w="568" w:type="dxa"/>
            <w:tcBorders>
              <w:right w:val="single" w:sz="4" w:space="0" w:color="auto"/>
            </w:tcBorders>
          </w:tcPr>
          <w:p w14:paraId="7F174786"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GCC 22.2</w:t>
            </w:r>
          </w:p>
        </w:tc>
        <w:tc>
          <w:tcPr>
            <w:tcW w:w="7787" w:type="dxa"/>
            <w:tcBorders>
              <w:left w:val="nil"/>
            </w:tcBorders>
          </w:tcPr>
          <w:p w14:paraId="4F4D24C0" w14:textId="77777777" w:rsidR="00C711AC" w:rsidRPr="0054058B" w:rsidRDefault="00C711AC" w:rsidP="00C711AC">
            <w:pPr>
              <w:jc w:val="both"/>
              <w:rPr>
                <w:rFonts w:ascii="Book Antiqua" w:hAnsi="Book Antiqua" w:cs="Arial"/>
                <w:b/>
                <w:bCs/>
                <w:sz w:val="22"/>
                <w:szCs w:val="22"/>
              </w:rPr>
            </w:pPr>
            <w:r w:rsidRPr="0054058B">
              <w:rPr>
                <w:rFonts w:ascii="Book Antiqua" w:hAnsi="Book Antiqua" w:cs="Arial"/>
                <w:b/>
                <w:bCs/>
                <w:sz w:val="22"/>
                <w:szCs w:val="22"/>
              </w:rPr>
              <w:t>Replace the first para of GCC Sub-Clause 22.2 with the following:</w:t>
            </w:r>
          </w:p>
          <w:p w14:paraId="5D87B084" w14:textId="77777777" w:rsidR="00C711AC" w:rsidRPr="0054058B" w:rsidRDefault="00C711AC" w:rsidP="00C711AC">
            <w:pPr>
              <w:jc w:val="both"/>
              <w:rPr>
                <w:rFonts w:ascii="Book Antiqua" w:hAnsi="Book Antiqua" w:cs="Arial"/>
                <w:sz w:val="22"/>
                <w:szCs w:val="22"/>
              </w:rPr>
            </w:pPr>
          </w:p>
          <w:p w14:paraId="398B9ED5" w14:textId="77777777" w:rsidR="00C711AC" w:rsidRPr="0054058B" w:rsidRDefault="00C711AC" w:rsidP="00C711AC">
            <w:pPr>
              <w:jc w:val="both"/>
              <w:rPr>
                <w:rFonts w:ascii="Book Antiqua" w:hAnsi="Book Antiqua" w:cs="Arial"/>
                <w:sz w:val="22"/>
                <w:szCs w:val="22"/>
              </w:rPr>
            </w:pPr>
            <w:r w:rsidRPr="0054058B">
              <w:rPr>
                <w:rFonts w:ascii="Book Antiqua" w:hAnsi="Book Antiqua" w:cs="Arial"/>
                <w:sz w:val="22"/>
                <w:szCs w:val="22"/>
              </w:rPr>
              <w:t>“The Defect Liability Period shall be as under:</w:t>
            </w:r>
          </w:p>
          <w:p w14:paraId="3C5913EA" w14:textId="77777777" w:rsidR="00C711AC" w:rsidRPr="0054058B" w:rsidRDefault="00C711AC" w:rsidP="00C711AC">
            <w:pPr>
              <w:jc w:val="both"/>
              <w:rPr>
                <w:rFonts w:ascii="Book Antiqua" w:hAnsi="Book Antiqua" w:cs="Arial"/>
                <w:sz w:val="22"/>
                <w:szCs w:val="22"/>
              </w:rPr>
            </w:pPr>
          </w:p>
          <w:p w14:paraId="405DDD3C" w14:textId="43407981" w:rsidR="00C711AC" w:rsidRPr="0054058B" w:rsidRDefault="00652493" w:rsidP="00425420">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Sixty (60) months</w:t>
            </w:r>
            <w:r w:rsidRPr="0054058B">
              <w:rPr>
                <w:rFonts w:ascii="Book Antiqua" w:hAnsi="Book Antiqua" w:cs="Arial"/>
                <w:sz w:val="22"/>
                <w:szCs w:val="22"/>
              </w:rPr>
              <w:t xml:space="preserve"> for </w:t>
            </w:r>
            <w:r w:rsidR="006222F0" w:rsidRPr="0054058B">
              <w:rPr>
                <w:rFonts w:ascii="Book Antiqua" w:hAnsi="Book Antiqua" w:cs="Arial"/>
                <w:b/>
                <w:bCs/>
                <w:sz w:val="22"/>
                <w:szCs w:val="22"/>
              </w:rPr>
              <w:t>400</w:t>
            </w:r>
            <w:r w:rsidRPr="0054058B">
              <w:rPr>
                <w:rFonts w:ascii="Book Antiqua" w:hAnsi="Book Antiqua" w:cs="Arial"/>
                <w:b/>
                <w:bCs/>
                <w:sz w:val="22"/>
                <w:szCs w:val="22"/>
              </w:rPr>
              <w:t xml:space="preserve">kV class </w:t>
            </w:r>
            <w:r w:rsidR="00BE7A9B" w:rsidRPr="0054058B">
              <w:rPr>
                <w:rFonts w:ascii="Book Antiqua" w:hAnsi="Book Antiqua" w:cs="Arial"/>
                <w:b/>
                <w:bCs/>
                <w:sz w:val="22"/>
                <w:szCs w:val="22"/>
              </w:rPr>
              <w:t>Transformers</w:t>
            </w:r>
            <w:r w:rsidRPr="0054058B">
              <w:rPr>
                <w:rFonts w:ascii="Book Antiqua" w:hAnsi="Book Antiqua" w:cs="Arial"/>
                <w:b/>
                <w:bCs/>
                <w:sz w:val="22"/>
                <w:szCs w:val="22"/>
              </w:rPr>
              <w:t xml:space="preserve"> </w:t>
            </w:r>
            <w:r w:rsidRPr="0054058B">
              <w:rPr>
                <w:rFonts w:ascii="Book Antiqua" w:hAnsi="Book Antiqua" w:cs="Arial"/>
                <w:sz w:val="22"/>
                <w:szCs w:val="22"/>
              </w:rPr>
              <w:t xml:space="preserve">from the date of Taking Over /Completion of Facilities (or any part thereof). </w:t>
            </w:r>
            <w:proofErr w:type="gramStart"/>
            <w:r w:rsidRPr="0054058B">
              <w:rPr>
                <w:rFonts w:ascii="Book Antiqua" w:hAnsi="Book Antiqua" w:cs="Arial"/>
                <w:sz w:val="22"/>
                <w:szCs w:val="22"/>
              </w:rPr>
              <w:t>For the purpose of</w:t>
            </w:r>
            <w:proofErr w:type="gramEnd"/>
            <w:r w:rsidRPr="0054058B">
              <w:rPr>
                <w:rFonts w:ascii="Book Antiqua" w:hAnsi="Book Antiqua" w:cs="Arial"/>
                <w:sz w:val="22"/>
                <w:szCs w:val="22"/>
              </w:rPr>
              <w:t xml:space="preserve"> this clause, the Measurable Defects as per the Technical </w:t>
            </w:r>
            <w:r w:rsidRPr="0054058B">
              <w:rPr>
                <w:rFonts w:ascii="Book Antiqua" w:hAnsi="Book Antiqua" w:cs="Arial"/>
                <w:sz w:val="22"/>
                <w:szCs w:val="22"/>
              </w:rPr>
              <w:lastRenderedPageBreak/>
              <w:t xml:space="preserve">Specifications shall also be considered for </w:t>
            </w:r>
            <w:r w:rsidR="006222F0" w:rsidRPr="0054058B">
              <w:rPr>
                <w:rFonts w:ascii="Book Antiqua" w:hAnsi="Book Antiqua" w:cs="Arial"/>
                <w:b/>
                <w:bCs/>
                <w:sz w:val="22"/>
                <w:szCs w:val="22"/>
              </w:rPr>
              <w:t>400</w:t>
            </w:r>
            <w:r w:rsidRPr="0054058B">
              <w:rPr>
                <w:rFonts w:ascii="Book Antiqua" w:hAnsi="Book Antiqua" w:cs="Arial"/>
                <w:b/>
                <w:bCs/>
                <w:sz w:val="22"/>
                <w:szCs w:val="22"/>
              </w:rPr>
              <w:t xml:space="preserve">kV class </w:t>
            </w:r>
            <w:r w:rsidR="00BE7A9B" w:rsidRPr="0054058B">
              <w:rPr>
                <w:rFonts w:ascii="Book Antiqua" w:hAnsi="Book Antiqua" w:cs="Arial"/>
                <w:b/>
                <w:bCs/>
                <w:sz w:val="22"/>
                <w:szCs w:val="22"/>
              </w:rPr>
              <w:t>Transformers</w:t>
            </w:r>
            <w:r w:rsidR="00C711AC" w:rsidRPr="0054058B">
              <w:rPr>
                <w:rFonts w:ascii="Book Antiqua" w:hAnsi="Book Antiqua" w:cs="Arial"/>
                <w:sz w:val="22"/>
                <w:szCs w:val="22"/>
              </w:rPr>
              <w:t>.</w:t>
            </w:r>
          </w:p>
          <w:p w14:paraId="6BFD2FD8" w14:textId="77777777" w:rsidR="00C711AC" w:rsidRPr="0054058B" w:rsidRDefault="00C711AC" w:rsidP="00C711AC">
            <w:pPr>
              <w:ind w:left="522" w:hanging="522"/>
              <w:jc w:val="both"/>
              <w:rPr>
                <w:rFonts w:ascii="Book Antiqua" w:hAnsi="Book Antiqua" w:cs="Arial"/>
                <w:sz w:val="22"/>
                <w:szCs w:val="22"/>
              </w:rPr>
            </w:pPr>
          </w:p>
          <w:p w14:paraId="6B2164A2" w14:textId="77777777" w:rsidR="00C711AC" w:rsidRPr="0054058B" w:rsidRDefault="00C711AC" w:rsidP="00425420">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Twelve (12) months</w:t>
            </w:r>
            <w:r w:rsidRPr="0054058B">
              <w:rPr>
                <w:rFonts w:ascii="Book Antiqua" w:hAnsi="Book Antiqua" w:cs="Arial"/>
                <w:sz w:val="22"/>
                <w:szCs w:val="22"/>
              </w:rPr>
              <w:t xml:space="preserve"> from the </w:t>
            </w:r>
            <w:r w:rsidRPr="0054058B">
              <w:rPr>
                <w:rFonts w:ascii="Book Antiqua" w:hAnsi="Book Antiqua"/>
                <w:sz w:val="22"/>
                <w:szCs w:val="22"/>
              </w:rPr>
              <w:t>date</w:t>
            </w:r>
            <w:r w:rsidRPr="0054058B">
              <w:rPr>
                <w:rFonts w:ascii="Book Antiqua" w:hAnsi="Book Antiqua" w:cs="Arial"/>
                <w:sz w:val="22"/>
                <w:szCs w:val="22"/>
              </w:rPr>
              <w:t xml:space="preserve"> of Taking Over/Completion of Facilities for all items other than those specified in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above.</w:t>
            </w:r>
          </w:p>
          <w:p w14:paraId="7B1E7BBB" w14:textId="77777777" w:rsidR="00C221DA" w:rsidRPr="0054058B" w:rsidRDefault="00C221DA" w:rsidP="00C221DA">
            <w:pPr>
              <w:pStyle w:val="ListParagraph"/>
              <w:ind w:left="0"/>
              <w:jc w:val="both"/>
              <w:rPr>
                <w:rFonts w:ascii="Book Antiqua" w:hAnsi="Book Antiqua" w:cs="Arial"/>
                <w:sz w:val="22"/>
                <w:szCs w:val="22"/>
              </w:rPr>
            </w:pPr>
          </w:p>
        </w:tc>
      </w:tr>
      <w:tr w:rsidR="00C711AC" w:rsidRPr="0054058B" w14:paraId="47714DD0" w14:textId="77777777" w:rsidTr="00696991">
        <w:tc>
          <w:tcPr>
            <w:tcW w:w="568" w:type="dxa"/>
            <w:tcBorders>
              <w:right w:val="single" w:sz="4" w:space="0" w:color="auto"/>
            </w:tcBorders>
          </w:tcPr>
          <w:p w14:paraId="7FD19A83"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54058B" w:rsidRDefault="00C711AC" w:rsidP="00C711AC">
            <w:pPr>
              <w:rPr>
                <w:rFonts w:ascii="Book Antiqua" w:hAnsi="Book Antiqua"/>
                <w:sz w:val="22"/>
                <w:szCs w:val="22"/>
              </w:rPr>
            </w:pPr>
            <w:r w:rsidRPr="0054058B">
              <w:rPr>
                <w:rFonts w:ascii="Book Antiqua" w:hAnsi="Book Antiqua"/>
                <w:sz w:val="22"/>
                <w:szCs w:val="22"/>
              </w:rPr>
              <w:t>GCC 22.8</w:t>
            </w:r>
          </w:p>
        </w:tc>
        <w:tc>
          <w:tcPr>
            <w:tcW w:w="7787" w:type="dxa"/>
            <w:tcBorders>
              <w:left w:val="nil"/>
            </w:tcBorders>
          </w:tcPr>
          <w:p w14:paraId="4C6698FB"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Supplementing Sub-Clause GCC 22.8</w:t>
            </w:r>
          </w:p>
          <w:p w14:paraId="1707B1A6" w14:textId="77777777" w:rsidR="00C711AC" w:rsidRPr="0054058B" w:rsidRDefault="00C711AC" w:rsidP="00C711AC">
            <w:pPr>
              <w:jc w:val="both"/>
              <w:rPr>
                <w:rFonts w:ascii="Book Antiqua" w:hAnsi="Book Antiqua"/>
                <w:sz w:val="22"/>
                <w:szCs w:val="22"/>
              </w:rPr>
            </w:pPr>
          </w:p>
          <w:p w14:paraId="1D36E654" w14:textId="29501FAC" w:rsidR="00C711AC" w:rsidRPr="0054058B" w:rsidRDefault="00652493" w:rsidP="00C711AC">
            <w:pPr>
              <w:jc w:val="both"/>
              <w:rPr>
                <w:rFonts w:ascii="Book Antiqua" w:hAnsi="Book Antiqua" w:cs="Arial"/>
                <w:sz w:val="22"/>
                <w:szCs w:val="22"/>
              </w:rPr>
            </w:pPr>
            <w:r w:rsidRPr="0054058B">
              <w:rPr>
                <w:rFonts w:ascii="Book Antiqua" w:hAnsi="Book Antiqua" w:cs="Arial"/>
                <w:sz w:val="22"/>
                <w:szCs w:val="22"/>
              </w:rPr>
              <w:t xml:space="preserve">Upon correction of the defects in the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 xml:space="preserve">by repair/replacement, such repair/replacement shall have the Defect Liability Period of the said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 xml:space="preserve">extended by a period of 2 years from the time of such repair/replacement of the said </w:t>
            </w:r>
            <w:r w:rsidR="00515CD8"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515CD8" w:rsidRPr="0054058B">
              <w:rPr>
                <w:rFonts w:ascii="Book Antiqua" w:hAnsi="Book Antiqua" w:cs="Arial"/>
                <w:b/>
                <w:bCs/>
                <w:sz w:val="22"/>
                <w:szCs w:val="22"/>
              </w:rPr>
              <w:t xml:space="preserve"> </w:t>
            </w:r>
            <w:r w:rsidRPr="0054058B">
              <w:rPr>
                <w:rFonts w:ascii="Book Antiqua" w:hAnsi="Book Antiqua" w:cs="Arial"/>
                <w:sz w:val="22"/>
                <w:szCs w:val="22"/>
              </w:rPr>
              <w:t>to rectify the defect, or up to the expiry of period mentioned in GCC Sub-Clause 22.2, whichever is later</w:t>
            </w:r>
            <w:r w:rsidR="00C711AC" w:rsidRPr="0054058B">
              <w:rPr>
                <w:rFonts w:ascii="Book Antiqua" w:hAnsi="Book Antiqua" w:cs="Arial"/>
                <w:sz w:val="22"/>
                <w:szCs w:val="22"/>
              </w:rPr>
              <w:t>.</w:t>
            </w:r>
          </w:p>
          <w:p w14:paraId="5E2EE0C2" w14:textId="77777777" w:rsidR="00C711AC" w:rsidRPr="0054058B" w:rsidRDefault="00C711AC" w:rsidP="00C711AC">
            <w:pPr>
              <w:jc w:val="both"/>
              <w:rPr>
                <w:rFonts w:ascii="Book Antiqua" w:hAnsi="Book Antiqua"/>
                <w:b/>
                <w:bCs/>
                <w:sz w:val="22"/>
                <w:szCs w:val="22"/>
              </w:rPr>
            </w:pPr>
          </w:p>
        </w:tc>
      </w:tr>
      <w:tr w:rsidR="00C711AC" w:rsidRPr="0054058B" w14:paraId="2B81F184" w14:textId="77777777" w:rsidTr="00696991">
        <w:tc>
          <w:tcPr>
            <w:tcW w:w="568" w:type="dxa"/>
            <w:tcBorders>
              <w:right w:val="single" w:sz="4" w:space="0" w:color="auto"/>
            </w:tcBorders>
          </w:tcPr>
          <w:p w14:paraId="60C30E82" w14:textId="77777777" w:rsidR="00C711AC" w:rsidRPr="0054058B"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54058B" w:rsidRDefault="00C711AC" w:rsidP="00C711AC">
            <w:pPr>
              <w:jc w:val="both"/>
              <w:rPr>
                <w:rFonts w:ascii="Book Antiqua" w:hAnsi="Book Antiqua" w:cs="Arial"/>
                <w:sz w:val="22"/>
                <w:szCs w:val="22"/>
              </w:rPr>
            </w:pPr>
            <w:r w:rsidRPr="0054058B">
              <w:rPr>
                <w:rFonts w:ascii="Book Antiqua" w:hAnsi="Book Antiqua"/>
                <w:sz w:val="22"/>
                <w:szCs w:val="22"/>
              </w:rPr>
              <w:t>GCC 22.8.1</w:t>
            </w:r>
          </w:p>
        </w:tc>
        <w:tc>
          <w:tcPr>
            <w:tcW w:w="7787" w:type="dxa"/>
            <w:tcBorders>
              <w:left w:val="nil"/>
            </w:tcBorders>
          </w:tcPr>
          <w:p w14:paraId="33BC453D" w14:textId="77777777" w:rsidR="00C711AC" w:rsidRPr="0054058B" w:rsidRDefault="00C711AC" w:rsidP="00C711AC">
            <w:pPr>
              <w:jc w:val="both"/>
              <w:rPr>
                <w:rFonts w:ascii="Book Antiqua" w:hAnsi="Book Antiqua"/>
                <w:b/>
                <w:bCs/>
                <w:sz w:val="22"/>
                <w:szCs w:val="22"/>
              </w:rPr>
            </w:pPr>
            <w:r w:rsidRPr="0054058B">
              <w:rPr>
                <w:rFonts w:ascii="Book Antiqua" w:hAnsi="Book Antiqua"/>
                <w:b/>
                <w:bCs/>
                <w:sz w:val="22"/>
                <w:szCs w:val="22"/>
              </w:rPr>
              <w:t>Replacing the 2</w:t>
            </w:r>
            <w:r w:rsidRPr="0054058B">
              <w:rPr>
                <w:rFonts w:ascii="Book Antiqua" w:hAnsi="Book Antiqua"/>
                <w:b/>
                <w:bCs/>
                <w:sz w:val="22"/>
                <w:szCs w:val="22"/>
                <w:vertAlign w:val="superscript"/>
              </w:rPr>
              <w:t>nd</w:t>
            </w:r>
            <w:r w:rsidRPr="0054058B">
              <w:rPr>
                <w:rFonts w:ascii="Book Antiqua" w:hAnsi="Book Antiqua"/>
                <w:b/>
                <w:bCs/>
                <w:sz w:val="22"/>
                <w:szCs w:val="22"/>
              </w:rPr>
              <w:t xml:space="preserve"> line </w:t>
            </w:r>
            <w:r w:rsidR="00C221DA" w:rsidRPr="0054058B">
              <w:rPr>
                <w:rFonts w:ascii="Book Antiqua" w:hAnsi="Book Antiqua"/>
                <w:b/>
                <w:bCs/>
                <w:sz w:val="22"/>
                <w:szCs w:val="22"/>
              </w:rPr>
              <w:t>of GCC</w:t>
            </w:r>
            <w:r w:rsidRPr="0054058B">
              <w:rPr>
                <w:rFonts w:ascii="Book Antiqua" w:hAnsi="Book Antiqua"/>
                <w:b/>
                <w:bCs/>
                <w:sz w:val="22"/>
                <w:szCs w:val="22"/>
              </w:rPr>
              <w:t xml:space="preserve"> Sub-Clause 22.8.1 with the following:</w:t>
            </w:r>
          </w:p>
          <w:p w14:paraId="58B90735" w14:textId="77777777" w:rsidR="00C711AC" w:rsidRPr="0054058B" w:rsidRDefault="00C711AC" w:rsidP="00C711AC">
            <w:pPr>
              <w:jc w:val="both"/>
              <w:rPr>
                <w:rFonts w:ascii="Book Antiqua" w:hAnsi="Book Antiqua"/>
                <w:sz w:val="22"/>
                <w:szCs w:val="22"/>
              </w:rPr>
            </w:pPr>
          </w:p>
          <w:p w14:paraId="4D56521F" w14:textId="4694D4B3" w:rsidR="00C711AC" w:rsidRPr="0054058B" w:rsidRDefault="00652493" w:rsidP="00C711AC">
            <w:pPr>
              <w:jc w:val="both"/>
              <w:rPr>
                <w:rFonts w:ascii="Book Antiqua" w:hAnsi="Book Antiqua"/>
                <w:sz w:val="22"/>
                <w:szCs w:val="22"/>
              </w:rPr>
            </w:pPr>
            <w:r w:rsidRPr="0054058B">
              <w:rPr>
                <w:rFonts w:ascii="Book Antiqua" w:hAnsi="Book Antiqua"/>
                <w:sz w:val="22"/>
                <w:szCs w:val="22"/>
              </w:rPr>
              <w:t xml:space="preserve">The Contractor's liability for latent defects warranty for </w:t>
            </w:r>
            <w:r w:rsidR="00364D1B" w:rsidRPr="0054058B">
              <w:rPr>
                <w:rFonts w:ascii="Book Antiqua" w:hAnsi="Book Antiqua" w:cs="Arial"/>
                <w:b/>
                <w:bCs/>
                <w:sz w:val="22"/>
                <w:szCs w:val="22"/>
              </w:rPr>
              <w:t xml:space="preserve">400kV class </w:t>
            </w:r>
            <w:r w:rsidR="00BE7A9B" w:rsidRPr="0054058B">
              <w:rPr>
                <w:rFonts w:ascii="Book Antiqua" w:hAnsi="Book Antiqua" w:cs="Arial"/>
                <w:b/>
                <w:bCs/>
                <w:sz w:val="22"/>
                <w:szCs w:val="22"/>
              </w:rPr>
              <w:t>Transformers</w:t>
            </w:r>
            <w:r w:rsidR="00BE7A9B" w:rsidRPr="0054058B">
              <w:rPr>
                <w:rFonts w:ascii="Book Antiqua" w:hAnsi="Book Antiqua"/>
                <w:sz w:val="22"/>
                <w:szCs w:val="22"/>
              </w:rPr>
              <w:t xml:space="preserve"> </w:t>
            </w:r>
            <w:r w:rsidRPr="0054058B">
              <w:rPr>
                <w:rFonts w:ascii="Book Antiqua" w:hAnsi="Book Antiqua"/>
                <w:sz w:val="22"/>
                <w:szCs w:val="22"/>
              </w:rPr>
              <w:t xml:space="preserve">shall be limited to period of </w:t>
            </w:r>
            <w:r w:rsidRPr="0054058B">
              <w:rPr>
                <w:rFonts w:ascii="Book Antiqua" w:hAnsi="Book Antiqua"/>
                <w:b/>
                <w:bCs/>
                <w:sz w:val="22"/>
                <w:szCs w:val="22"/>
              </w:rPr>
              <w:t>five (05) years</w:t>
            </w:r>
            <w:r w:rsidRPr="0054058B">
              <w:rPr>
                <w:rFonts w:ascii="Book Antiqua" w:hAnsi="Book Antiqua"/>
                <w:sz w:val="22"/>
                <w:szCs w:val="22"/>
              </w:rPr>
              <w:t xml:space="preserve"> from the end of Defect Liability Period</w:t>
            </w:r>
            <w:r w:rsidR="00C711AC" w:rsidRPr="0054058B">
              <w:rPr>
                <w:rFonts w:ascii="Book Antiqua" w:hAnsi="Book Antiqua"/>
                <w:sz w:val="22"/>
                <w:szCs w:val="22"/>
              </w:rPr>
              <w:t>.</w:t>
            </w:r>
          </w:p>
          <w:p w14:paraId="03994F40" w14:textId="77777777" w:rsidR="00C221DA" w:rsidRPr="0054058B" w:rsidRDefault="00C221DA" w:rsidP="00C711AC">
            <w:pPr>
              <w:jc w:val="both"/>
              <w:rPr>
                <w:rFonts w:ascii="Book Antiqua" w:hAnsi="Book Antiqua"/>
                <w:sz w:val="22"/>
                <w:szCs w:val="22"/>
              </w:rPr>
            </w:pPr>
          </w:p>
        </w:tc>
      </w:tr>
      <w:tr w:rsidR="007D6FC8" w:rsidRPr="0054058B" w14:paraId="3057D874" w14:textId="77777777" w:rsidTr="00696991">
        <w:tc>
          <w:tcPr>
            <w:tcW w:w="568" w:type="dxa"/>
            <w:tcBorders>
              <w:right w:val="single" w:sz="4" w:space="0" w:color="auto"/>
            </w:tcBorders>
          </w:tcPr>
          <w:p w14:paraId="331B0F53"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7D6FC8" w:rsidRPr="0054058B" w:rsidRDefault="007D6FC8" w:rsidP="00821850">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 xml:space="preserve">Functional Guarantees are not </w:t>
            </w:r>
            <w:r w:rsidR="00892FB5" w:rsidRPr="0054058B">
              <w:rPr>
                <w:rFonts w:ascii="Book Antiqua" w:hAnsi="Book Antiqua" w:cs="Arial"/>
                <w:snapToGrid w:val="0"/>
                <w:sz w:val="22"/>
                <w:szCs w:val="22"/>
              </w:rPr>
              <w:t>applicable.</w:t>
            </w:r>
          </w:p>
          <w:p w14:paraId="3E612867" w14:textId="77777777" w:rsidR="007D6FC8" w:rsidRPr="0054058B" w:rsidRDefault="007D6FC8" w:rsidP="00821850">
            <w:pPr>
              <w:jc w:val="both"/>
              <w:rPr>
                <w:rFonts w:ascii="Book Antiqua" w:hAnsi="Book Antiqua" w:cs="Arial"/>
                <w:snapToGrid w:val="0"/>
                <w:sz w:val="22"/>
                <w:szCs w:val="22"/>
              </w:rPr>
            </w:pPr>
          </w:p>
        </w:tc>
      </w:tr>
      <w:tr w:rsidR="00D303B1" w:rsidRPr="0054058B" w14:paraId="43988E70" w14:textId="77777777" w:rsidTr="00696991">
        <w:trPr>
          <w:trHeight w:val="512"/>
        </w:trPr>
        <w:tc>
          <w:tcPr>
            <w:tcW w:w="568" w:type="dxa"/>
            <w:tcBorders>
              <w:right w:val="single" w:sz="4" w:space="0" w:color="auto"/>
            </w:tcBorders>
          </w:tcPr>
          <w:p w14:paraId="3517963C" w14:textId="77777777" w:rsidR="00D303B1" w:rsidRPr="0054058B"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54058B" w:rsidRDefault="00D303B1" w:rsidP="00D303B1">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1777916F" w14:textId="77777777" w:rsidR="008834C2" w:rsidRDefault="008834C2" w:rsidP="001629BC">
            <w:pPr>
              <w:contextualSpacing/>
              <w:jc w:val="both"/>
              <w:rPr>
                <w:rFonts w:ascii="Book Antiqua" w:hAnsi="Book Antiqua" w:cs="Arial"/>
                <w:bCs/>
                <w:sz w:val="22"/>
                <w:szCs w:val="22"/>
              </w:rPr>
            </w:pPr>
            <w:r w:rsidRPr="0054058B">
              <w:rPr>
                <w:rFonts w:ascii="Book Antiqua" w:hAnsi="Book Antiqua" w:cs="Arial"/>
                <w:bCs/>
                <w:sz w:val="22"/>
                <w:szCs w:val="22"/>
              </w:rPr>
              <w:t xml:space="preserve">Applicable for </w:t>
            </w:r>
          </w:p>
          <w:p w14:paraId="0B198978" w14:textId="77777777" w:rsidR="001629BC" w:rsidRPr="0054058B" w:rsidRDefault="001629BC" w:rsidP="001629BC">
            <w:pPr>
              <w:contextualSpacing/>
              <w:jc w:val="both"/>
              <w:rPr>
                <w:rFonts w:ascii="Book Antiqua" w:hAnsi="Book Antiqua" w:cs="Arial"/>
                <w:bCs/>
                <w:sz w:val="22"/>
                <w:szCs w:val="22"/>
              </w:rPr>
            </w:pPr>
          </w:p>
          <w:p w14:paraId="2EA67313" w14:textId="3254806E" w:rsidR="00235CC2" w:rsidRPr="002A26AA" w:rsidRDefault="00C179B2" w:rsidP="001629BC">
            <w:pPr>
              <w:pStyle w:val="ListParagraph"/>
              <w:numPr>
                <w:ilvl w:val="0"/>
                <w:numId w:val="20"/>
              </w:numPr>
              <w:autoSpaceDE w:val="0"/>
              <w:autoSpaceDN w:val="0"/>
              <w:adjustRightInd w:val="0"/>
              <w:contextualSpacing/>
              <w:rPr>
                <w:rFonts w:ascii="Book Antiqua" w:hAnsi="Book Antiqua" w:cs="Arial"/>
                <w:sz w:val="22"/>
                <w:szCs w:val="22"/>
              </w:rPr>
            </w:pPr>
            <w:r w:rsidRPr="00A73714">
              <w:rPr>
                <w:rFonts w:ascii="Book Antiqua" w:hAnsi="Book Antiqua" w:cs="Arial"/>
                <w:sz w:val="22"/>
                <w:szCs w:val="22"/>
              </w:rPr>
              <w:t>500 MVA ,400/220/33kV, 3-phase Transformers</w:t>
            </w:r>
            <w:r>
              <w:rPr>
                <w:rFonts w:ascii="Book Antiqua" w:hAnsi="Book Antiqua" w:cs="Arial"/>
                <w:sz w:val="22"/>
                <w:szCs w:val="22"/>
              </w:rPr>
              <w:t>,</w:t>
            </w:r>
          </w:p>
          <w:p w14:paraId="357E2685" w14:textId="0EFD89D8" w:rsidR="00A40CEE" w:rsidRPr="0054058B" w:rsidRDefault="00235CC2" w:rsidP="001629BC">
            <w:pPr>
              <w:contextualSpacing/>
              <w:rPr>
                <w:rFonts w:ascii="Book Antiqua" w:hAnsi="Book Antiqua"/>
                <w:sz w:val="22"/>
                <w:szCs w:val="22"/>
              </w:rPr>
            </w:pPr>
            <w:r w:rsidRPr="0054058B">
              <w:rPr>
                <w:rFonts w:ascii="Book Antiqua" w:hAnsi="Book Antiqua" w:cs="Mangal"/>
              </w:rPr>
              <w:tab/>
            </w:r>
          </w:p>
        </w:tc>
      </w:tr>
      <w:tr w:rsidR="00C23371" w:rsidRPr="0054058B" w14:paraId="6E40DA99" w14:textId="77777777" w:rsidTr="00562A06">
        <w:trPr>
          <w:trHeight w:val="2706"/>
        </w:trPr>
        <w:tc>
          <w:tcPr>
            <w:tcW w:w="568" w:type="dxa"/>
            <w:tcBorders>
              <w:right w:val="single" w:sz="4" w:space="0" w:color="auto"/>
            </w:tcBorders>
          </w:tcPr>
          <w:p w14:paraId="4E9D3B86" w14:textId="77777777" w:rsidR="00C23371" w:rsidRPr="0054058B"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54058B" w:rsidRDefault="00C23371" w:rsidP="00C23371">
            <w:pPr>
              <w:jc w:val="both"/>
              <w:rPr>
                <w:rFonts w:ascii="Book Antiqua" w:hAnsi="Book Antiqua" w:cs="Arial"/>
                <w:sz w:val="22"/>
                <w:szCs w:val="22"/>
              </w:rPr>
            </w:pPr>
            <w:r w:rsidRPr="0054058B">
              <w:rPr>
                <w:rFonts w:ascii="Book Antiqua" w:hAnsi="Book Antiqua" w:cs="Arial"/>
                <w:sz w:val="22"/>
                <w:szCs w:val="22"/>
              </w:rPr>
              <w:t>GCC 24.2 (b)</w:t>
            </w:r>
          </w:p>
        </w:tc>
        <w:tc>
          <w:tcPr>
            <w:tcW w:w="7787" w:type="dxa"/>
            <w:tcBorders>
              <w:left w:val="nil"/>
            </w:tcBorders>
          </w:tcPr>
          <w:p w14:paraId="04C34EBF"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Supplementing Clause GCC 24.2 (b)</w:t>
            </w:r>
          </w:p>
          <w:p w14:paraId="53B0A20B" w14:textId="77777777" w:rsidR="00C23371" w:rsidRPr="0054058B" w:rsidRDefault="00C23371" w:rsidP="00C23371">
            <w:pPr>
              <w:jc w:val="both"/>
              <w:rPr>
                <w:rFonts w:ascii="Book Antiqua" w:hAnsi="Book Antiqua" w:cs="Arial"/>
                <w:b/>
                <w:bCs/>
                <w:sz w:val="22"/>
                <w:szCs w:val="22"/>
              </w:rPr>
            </w:pPr>
          </w:p>
          <w:p w14:paraId="3A4563BA"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 xml:space="preserve">LD for Non-Performance of the Equipment </w:t>
            </w:r>
          </w:p>
          <w:p w14:paraId="130FA759" w14:textId="77777777" w:rsidR="00C23371" w:rsidRPr="0054058B" w:rsidRDefault="00C23371" w:rsidP="00C23371">
            <w:pPr>
              <w:jc w:val="both"/>
              <w:rPr>
                <w:rFonts w:ascii="Book Antiqua" w:hAnsi="Book Antiqua" w:cs="Arial"/>
                <w:b/>
                <w:bCs/>
                <w:sz w:val="22"/>
                <w:szCs w:val="22"/>
              </w:rPr>
            </w:pPr>
          </w:p>
          <w:p w14:paraId="5A93AD77" w14:textId="77777777" w:rsidR="00C23371" w:rsidRPr="0054058B" w:rsidRDefault="00C23371" w:rsidP="00C23371">
            <w:pPr>
              <w:jc w:val="both"/>
              <w:rPr>
                <w:rFonts w:ascii="Book Antiqua" w:hAnsi="Book Antiqua" w:cs="Arial"/>
                <w:sz w:val="22"/>
                <w:szCs w:val="22"/>
              </w:rPr>
            </w:pPr>
            <w:r w:rsidRPr="0054058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54058B" w:rsidRDefault="00C23371" w:rsidP="00C23371">
            <w:pPr>
              <w:jc w:val="both"/>
              <w:rPr>
                <w:rFonts w:ascii="Book Antiqua" w:hAnsi="Book Antiqua" w:cs="Arial"/>
                <w:sz w:val="22"/>
                <w:szCs w:val="22"/>
              </w:rPr>
            </w:pPr>
          </w:p>
          <w:p w14:paraId="3AC6CD1E" w14:textId="77777777" w:rsidR="00C23371" w:rsidRPr="0054058B" w:rsidRDefault="00C23371" w:rsidP="00C23371">
            <w:pPr>
              <w:jc w:val="both"/>
              <w:rPr>
                <w:rFonts w:ascii="Book Antiqua" w:hAnsi="Book Antiqua" w:cs="Arial"/>
                <w:b/>
                <w:bCs/>
                <w:sz w:val="22"/>
                <w:szCs w:val="22"/>
              </w:rPr>
            </w:pPr>
            <w:r w:rsidRPr="0054058B">
              <w:rPr>
                <w:rFonts w:ascii="Book Antiqua" w:hAnsi="Book Antiqua" w:cs="Arial"/>
                <w:b/>
                <w:bCs/>
                <w:sz w:val="22"/>
                <w:szCs w:val="22"/>
              </w:rPr>
              <w:t xml:space="preserve">Differential Price Factors for Liquidated Damages: </w:t>
            </w:r>
          </w:p>
          <w:p w14:paraId="77B7C7D8" w14:textId="77777777" w:rsidR="00C23371" w:rsidRPr="0054058B" w:rsidRDefault="00C23371" w:rsidP="00C23371">
            <w:pPr>
              <w:jc w:val="both"/>
              <w:rPr>
                <w:rFonts w:ascii="Book Antiqua" w:hAnsi="Book Antiqua" w:cs="Arial"/>
                <w:b/>
                <w:bCs/>
                <w:sz w:val="22"/>
                <w:szCs w:val="22"/>
              </w:rPr>
            </w:pPr>
          </w:p>
          <w:p w14:paraId="607AA267" w14:textId="77777777" w:rsidR="00C23371" w:rsidRPr="0054058B" w:rsidRDefault="00C23371" w:rsidP="00C23371">
            <w:pPr>
              <w:jc w:val="both"/>
              <w:rPr>
                <w:rFonts w:ascii="Book Antiqua" w:hAnsi="Book Antiqua" w:cs="Arial"/>
                <w:sz w:val="22"/>
                <w:szCs w:val="22"/>
              </w:rPr>
            </w:pPr>
            <w:r w:rsidRPr="0054058B">
              <w:rPr>
                <w:rFonts w:ascii="Book Antiqua" w:hAnsi="Book Antiqua" w:cs="Arial"/>
                <w:b/>
                <w:bCs/>
                <w:sz w:val="22"/>
                <w:szCs w:val="22"/>
              </w:rPr>
              <w:t xml:space="preserve">The factors and the respective Indian Rupees value per unit of differential loss (applicable for each item/unit of facilities) for purpose of calculating </w:t>
            </w:r>
            <w:r w:rsidRPr="0054058B">
              <w:rPr>
                <w:rFonts w:ascii="Book Antiqua" w:hAnsi="Book Antiqua" w:cs="Arial"/>
                <w:b/>
                <w:bCs/>
                <w:sz w:val="22"/>
                <w:szCs w:val="22"/>
              </w:rPr>
              <w:lastRenderedPageBreak/>
              <w:t>differential price shall be as stipulated below:</w:t>
            </w:r>
          </w:p>
          <w:p w14:paraId="5BB529D9" w14:textId="77777777" w:rsidR="00C23371" w:rsidRPr="0054058B" w:rsidRDefault="00C23371" w:rsidP="00C23371">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7233BB" w:rsidRPr="0054058B" w14:paraId="74E2C39B" w14:textId="77777777" w:rsidTr="0059413B">
              <w:trPr>
                <w:trHeight w:val="623"/>
              </w:trPr>
              <w:tc>
                <w:tcPr>
                  <w:tcW w:w="440" w:type="dxa"/>
                  <w:tcBorders>
                    <w:top w:val="single" w:sz="4" w:space="0" w:color="auto"/>
                    <w:left w:val="single" w:sz="4" w:space="0" w:color="auto"/>
                    <w:bottom w:val="single" w:sz="4" w:space="0" w:color="auto"/>
                    <w:right w:val="single" w:sz="4" w:space="0" w:color="auto"/>
                  </w:tcBorders>
                  <w:hideMark/>
                </w:tcPr>
                <w:p w14:paraId="67D7C27B" w14:textId="77777777" w:rsidR="007233BB" w:rsidRPr="0054058B" w:rsidRDefault="007233BB" w:rsidP="007233B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5B4CD28E" w14:textId="77777777" w:rsidR="007233BB" w:rsidRPr="0054058B" w:rsidRDefault="007233BB" w:rsidP="007233BB">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D3684AD" w14:textId="77777777" w:rsidR="007233BB" w:rsidRPr="0054058B" w:rsidRDefault="007233BB" w:rsidP="007233BB">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F8CBAB0" w14:textId="77777777" w:rsidR="007233BB" w:rsidRPr="0054058B" w:rsidRDefault="007233BB" w:rsidP="007233BB">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7233BB" w:rsidRPr="0054058B" w14:paraId="58FC93A2" w14:textId="77777777" w:rsidTr="0059413B">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A771110" w14:textId="77777777" w:rsidR="007233BB" w:rsidRPr="0054058B" w:rsidRDefault="007233BB" w:rsidP="007233BB">
                  <w:pPr>
                    <w:ind w:right="-18"/>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4D6611E" w14:textId="1F04E48C" w:rsidR="007233BB" w:rsidRPr="0054058B" w:rsidRDefault="0059413B" w:rsidP="0059413B">
                  <w:pPr>
                    <w:ind w:right="-18"/>
                    <w:rPr>
                      <w:rFonts w:ascii="Book Antiqua" w:hAnsi="Book Antiqua" w:cs="Arial"/>
                      <w:sz w:val="22"/>
                      <w:szCs w:val="22"/>
                      <w:lang w:val="en-IN" w:eastAsia="en-IN"/>
                    </w:rPr>
                  </w:pPr>
                  <w:r w:rsidRPr="0054058B">
                    <w:rPr>
                      <w:rFonts w:ascii="Book Antiqua" w:eastAsia="MS Mincho" w:hAnsi="Book Antiqua"/>
                      <w:b/>
                      <w:bCs/>
                      <w:sz w:val="22"/>
                      <w:szCs w:val="22"/>
                    </w:rPr>
                    <w:t>500 MVA, 400/220/33kV, 3 phase Transformers</w:t>
                  </w:r>
                  <w:r w:rsidR="0054058B">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2F586842" w14:textId="77777777" w:rsidR="007233BB" w:rsidRPr="0054058B" w:rsidRDefault="007233BB" w:rsidP="007233B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DA473D5" w14:textId="77777777" w:rsidR="007233BB" w:rsidRPr="0054058B" w:rsidRDefault="007233BB" w:rsidP="007233BB">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7233BB" w:rsidRPr="0054058B" w14:paraId="258D5E1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CB8A55C"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2ACAFC3"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5DF90B3" w14:textId="77777777" w:rsidR="007233BB" w:rsidRPr="0054058B" w:rsidRDefault="007233BB" w:rsidP="007233B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5CBEFA18" w14:textId="77777777" w:rsidR="007233BB" w:rsidRPr="0054058B" w:rsidRDefault="007233BB" w:rsidP="007233BB">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7233BB" w:rsidRPr="0054058B" w14:paraId="37E9705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B602786"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D900DD"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A031F8A" w14:textId="77777777" w:rsidR="007233BB" w:rsidRPr="0054058B" w:rsidRDefault="007233BB" w:rsidP="007233BB">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4DDB159" w14:textId="77777777" w:rsidR="007233BB" w:rsidRPr="0054058B" w:rsidRDefault="007233BB" w:rsidP="00487AAE">
                  <w:pPr>
                    <w:ind w:right="-117"/>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7233BB" w:rsidRPr="0054058B" w14:paraId="7C0A75B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18848C6" w14:textId="77777777" w:rsidR="007233BB" w:rsidRPr="0054058B"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45C951E" w14:textId="77777777" w:rsidR="007233BB" w:rsidRPr="0054058B"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ED17AC9" w14:textId="77777777" w:rsidR="007233BB" w:rsidRPr="0054058B" w:rsidRDefault="007233BB" w:rsidP="007233BB">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25605786" w14:textId="77777777" w:rsidR="007233BB" w:rsidRPr="0054058B" w:rsidRDefault="007233BB" w:rsidP="007233BB">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491AA9FD" w14:textId="77777777" w:rsidR="0054058B" w:rsidRPr="0054058B" w:rsidRDefault="0054058B" w:rsidP="0059413B">
            <w:pPr>
              <w:jc w:val="both"/>
              <w:rPr>
                <w:rFonts w:ascii="Book Antiqua" w:hAnsi="Book Antiqua" w:cs="Arial"/>
                <w:sz w:val="22"/>
                <w:szCs w:val="22"/>
              </w:rPr>
            </w:pPr>
          </w:p>
          <w:p w14:paraId="7BB0D8A9" w14:textId="27AD0A5D" w:rsidR="0059413B" w:rsidRPr="0054058B" w:rsidRDefault="0059413B" w:rsidP="0059413B">
            <w:pPr>
              <w:jc w:val="both"/>
              <w:rPr>
                <w:rFonts w:ascii="Book Antiqua" w:hAnsi="Book Antiqua" w:cs="Arial"/>
                <w:sz w:val="22"/>
                <w:szCs w:val="22"/>
              </w:rPr>
            </w:pPr>
            <w:r w:rsidRPr="0054058B">
              <w:rPr>
                <w:rFonts w:ascii="Book Antiqua" w:hAnsi="Book Antiqua" w:cs="Arial"/>
                <w:sz w:val="22"/>
                <w:szCs w:val="22"/>
              </w:rPr>
              <w:t xml:space="preserve">Note: (*) During factory </w:t>
            </w:r>
            <w:proofErr w:type="gramStart"/>
            <w:r w:rsidRPr="0054058B">
              <w:rPr>
                <w:rFonts w:ascii="Book Antiqua" w:hAnsi="Book Antiqua" w:cs="Arial"/>
                <w:sz w:val="22"/>
                <w:szCs w:val="22"/>
              </w:rPr>
              <w:t>test, in case</w:t>
            </w:r>
            <w:proofErr w:type="gramEnd"/>
            <w:r w:rsidRPr="0054058B">
              <w:rPr>
                <w:rFonts w:ascii="Book Antiqua" w:hAnsi="Book Antiqua" w:cs="Arial"/>
                <w:sz w:val="22"/>
                <w:szCs w:val="22"/>
              </w:rPr>
              <w:t xml:space="preserve"> measured value of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Total Load Loss exceeds the specified value, then applicable Value of Liquidated damages shall be the amount of differential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differential Total Load Loss, whichever is higher. </w:t>
            </w:r>
            <w:proofErr w:type="gramStart"/>
            <w:r w:rsidRPr="0054058B">
              <w:rPr>
                <w:rFonts w:ascii="Book Antiqua" w:hAnsi="Book Antiqua" w:cs="Arial"/>
                <w:sz w:val="22"/>
                <w:szCs w:val="22"/>
              </w:rPr>
              <w:t>Also</w:t>
            </w:r>
            <w:proofErr w:type="gramEnd"/>
            <w:r w:rsidRPr="0054058B">
              <w:rPr>
                <w:rFonts w:ascii="Book Antiqua" w:hAnsi="Book Antiqua" w:cs="Arial"/>
                <w:sz w:val="22"/>
                <w:szCs w:val="22"/>
              </w:rPr>
              <w:t xml:space="preserve"> for a fraction of a kW, the penalty shall be applied on pro-rata basis. </w:t>
            </w:r>
          </w:p>
          <w:p w14:paraId="4A74C3CE" w14:textId="77777777" w:rsidR="0059413B" w:rsidRPr="0054058B" w:rsidRDefault="0059413B" w:rsidP="0059413B">
            <w:pPr>
              <w:jc w:val="both"/>
              <w:rPr>
                <w:rFonts w:ascii="Book Antiqua" w:eastAsia="MS Mincho" w:hAnsi="Book Antiqua" w:cs="Arial"/>
                <w:b/>
                <w:sz w:val="22"/>
                <w:szCs w:val="22"/>
              </w:rPr>
            </w:pPr>
          </w:p>
          <w:p w14:paraId="7C888BC6" w14:textId="77777777" w:rsidR="0059413B" w:rsidRPr="0054058B" w:rsidRDefault="0059413B" w:rsidP="0059413B">
            <w:pPr>
              <w:jc w:val="both"/>
              <w:rPr>
                <w:rFonts w:ascii="Book Antiqua" w:hAnsi="Book Antiqua" w:cs="Arial"/>
                <w:sz w:val="22"/>
                <w:szCs w:val="22"/>
              </w:rPr>
            </w:pPr>
            <w:r w:rsidRPr="0054058B">
              <w:rPr>
                <w:rFonts w:ascii="Book Antiqua" w:hAnsi="Book Antiqua" w:cs="Arial"/>
                <w:sz w:val="22"/>
                <w:szCs w:val="22"/>
              </w:rPr>
              <w:t>Liquidated damages shall be applied in the following manner depending on the variation of losses with respect to the maximum values:</w:t>
            </w:r>
          </w:p>
          <w:p w14:paraId="1D67383F" w14:textId="77777777" w:rsidR="0059413B" w:rsidRPr="0054058B" w:rsidRDefault="0059413B" w:rsidP="0059413B">
            <w:pPr>
              <w:jc w:val="both"/>
              <w:rPr>
                <w:rFonts w:ascii="Book Antiqua" w:hAnsi="Book Antiqua" w:cs="Arial"/>
                <w:b/>
                <w:bCs/>
                <w:sz w:val="22"/>
                <w:szCs w:val="22"/>
              </w:rPr>
            </w:pPr>
          </w:p>
          <w:p w14:paraId="1BE5928B" w14:textId="77777777" w:rsidR="0059413B" w:rsidRPr="0054058B" w:rsidRDefault="0059413B" w:rsidP="0059413B">
            <w:pPr>
              <w:numPr>
                <w:ilvl w:val="0"/>
                <w:numId w:val="16"/>
              </w:numPr>
              <w:jc w:val="both"/>
              <w:rPr>
                <w:rFonts w:ascii="Book Antiqua" w:hAnsi="Book Antiqua" w:cs="Arial"/>
                <w:b/>
                <w:bCs/>
                <w:sz w:val="22"/>
                <w:szCs w:val="22"/>
              </w:rPr>
            </w:pPr>
            <w:r w:rsidRPr="0054058B">
              <w:rPr>
                <w:rFonts w:ascii="Book Antiqua" w:hAnsi="Book Antiqua" w:cs="Arial"/>
                <w:b/>
                <w:bCs/>
                <w:sz w:val="22"/>
                <w:szCs w:val="22"/>
              </w:rPr>
              <w:t>Measured losses exceeding Guaranteed value by 0 to +2%: Rates of LD mentioned above</w:t>
            </w:r>
          </w:p>
          <w:p w14:paraId="5133A72D" w14:textId="77777777" w:rsidR="0059413B" w:rsidRPr="0054058B" w:rsidRDefault="0059413B" w:rsidP="0059413B">
            <w:pPr>
              <w:jc w:val="both"/>
              <w:rPr>
                <w:rFonts w:ascii="Book Antiqua" w:hAnsi="Book Antiqua" w:cs="Arial"/>
                <w:sz w:val="22"/>
                <w:szCs w:val="22"/>
              </w:rPr>
            </w:pPr>
          </w:p>
          <w:p w14:paraId="2C8DD4E0" w14:textId="77777777" w:rsidR="0059413B" w:rsidRDefault="0059413B" w:rsidP="0059413B">
            <w:pPr>
              <w:jc w:val="both"/>
              <w:rPr>
                <w:rFonts w:ascii="Book Antiqua" w:hAnsi="Book Antiqua" w:cs="Arial"/>
                <w:b/>
                <w:bCs/>
                <w:sz w:val="22"/>
                <w:szCs w:val="22"/>
              </w:rPr>
            </w:pPr>
            <w:r w:rsidRPr="0054058B">
              <w:rPr>
                <w:rFonts w:ascii="Book Antiqua" w:hAnsi="Book Antiqua" w:cs="Arial"/>
                <w:b/>
                <w:bCs/>
                <w:sz w:val="22"/>
                <w:szCs w:val="22"/>
              </w:rPr>
              <w:t>However, the equipment shall not be accepted if either of the measured losses (i.e. Total Load Loss, I</w:t>
            </w:r>
            <w:r w:rsidRPr="0054058B">
              <w:rPr>
                <w:rFonts w:ascii="Book Antiqua" w:hAnsi="Book Antiqua" w:cs="Arial"/>
                <w:b/>
                <w:bCs/>
                <w:sz w:val="22"/>
                <w:szCs w:val="22"/>
                <w:vertAlign w:val="superscript"/>
              </w:rPr>
              <w:t>2</w:t>
            </w:r>
            <w:r w:rsidRPr="0054058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63356EE5" w:rsidR="0054058B" w:rsidRPr="0054058B" w:rsidRDefault="0054058B" w:rsidP="0059413B">
            <w:pPr>
              <w:jc w:val="both"/>
              <w:rPr>
                <w:rFonts w:ascii="Book Antiqua" w:hAnsi="Book Antiqua" w:cs="Arial"/>
                <w:b/>
                <w:bCs/>
                <w:sz w:val="22"/>
                <w:szCs w:val="22"/>
              </w:rPr>
            </w:pPr>
          </w:p>
        </w:tc>
      </w:tr>
      <w:tr w:rsidR="007D6FC8" w:rsidRPr="0054058B" w14:paraId="513EE09D" w14:textId="77777777" w:rsidTr="00696991">
        <w:tc>
          <w:tcPr>
            <w:tcW w:w="568" w:type="dxa"/>
            <w:tcBorders>
              <w:right w:val="single" w:sz="4" w:space="0" w:color="auto"/>
            </w:tcBorders>
          </w:tcPr>
          <w:p w14:paraId="490F1A9D" w14:textId="77777777" w:rsidR="007D6FC8" w:rsidRPr="0054058B"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54058B" w:rsidRDefault="007D6FC8" w:rsidP="00821850">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7D6FC8" w:rsidRPr="0054058B"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54058B" w:rsidRDefault="007D6FC8" w:rsidP="00821850">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7D6FC8" w:rsidRPr="0054058B" w:rsidRDefault="007D6FC8" w:rsidP="00821850">
            <w:pPr>
              <w:jc w:val="both"/>
              <w:rPr>
                <w:rFonts w:ascii="Book Antiqua" w:hAnsi="Book Antiqua" w:cs="Arial"/>
                <w:sz w:val="22"/>
                <w:szCs w:val="22"/>
              </w:rPr>
            </w:pPr>
          </w:p>
          <w:p w14:paraId="4903A448"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7D6FC8" w:rsidRPr="0054058B" w:rsidRDefault="007D6FC8" w:rsidP="00821850">
            <w:pPr>
              <w:jc w:val="both"/>
              <w:rPr>
                <w:rFonts w:ascii="Book Antiqua" w:hAnsi="Book Antiqua" w:cs="Arial"/>
                <w:sz w:val="22"/>
                <w:szCs w:val="22"/>
              </w:rPr>
            </w:pPr>
          </w:p>
          <w:p w14:paraId="536CB482" w14:textId="77777777" w:rsidR="007D6FC8" w:rsidRPr="0054058B" w:rsidRDefault="007D6FC8" w:rsidP="00821850">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(ITC) ‘A’ along with Strike Riots &amp; Civil Commotion (SRCC) extension cover </w:t>
            </w:r>
            <w:r w:rsidRPr="0054058B">
              <w:rPr>
                <w:rFonts w:ascii="Book Antiqua" w:hAnsi="Book Antiqua" w:cs="Arial"/>
                <w:sz w:val="22"/>
                <w:szCs w:val="22"/>
              </w:rPr>
              <w:lastRenderedPageBreak/>
              <w:t>shall be taken.</w:t>
            </w:r>
          </w:p>
          <w:p w14:paraId="0C55C3A2" w14:textId="77777777" w:rsidR="007D6FC8" w:rsidRPr="0054058B" w:rsidRDefault="007D6FC8" w:rsidP="00821850">
            <w:pPr>
              <w:jc w:val="both"/>
              <w:rPr>
                <w:rFonts w:ascii="Book Antiqua" w:hAnsi="Book Antiqua" w:cs="Arial"/>
                <w:sz w:val="22"/>
                <w:szCs w:val="22"/>
              </w:rPr>
            </w:pPr>
          </w:p>
        </w:tc>
      </w:tr>
      <w:tr w:rsidR="008C1B25" w:rsidRPr="0054058B" w14:paraId="50DAEC06" w14:textId="77777777" w:rsidTr="00696991">
        <w:tc>
          <w:tcPr>
            <w:tcW w:w="568" w:type="dxa"/>
            <w:tcBorders>
              <w:right w:val="single" w:sz="4" w:space="0" w:color="auto"/>
            </w:tcBorders>
          </w:tcPr>
          <w:p w14:paraId="743BBACD" w14:textId="77777777" w:rsidR="008C1B25" w:rsidRPr="0054058B"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54058B" w:rsidRDefault="008C1B25" w:rsidP="001D5AA5">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8C1B25" w:rsidRPr="0054058B" w:rsidRDefault="008C1B25" w:rsidP="001D5AA5">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8C1B25" w:rsidRPr="0054058B" w:rsidRDefault="008C1B25" w:rsidP="001D5AA5">
            <w:pPr>
              <w:jc w:val="both"/>
              <w:rPr>
                <w:rFonts w:ascii="Book Antiqua" w:hAnsi="Book Antiqua" w:cs="Arial"/>
                <w:sz w:val="22"/>
                <w:szCs w:val="22"/>
              </w:rPr>
            </w:pPr>
          </w:p>
          <w:p w14:paraId="695028AD" w14:textId="77777777" w:rsidR="00536A8C" w:rsidRPr="0054058B" w:rsidRDefault="00536A8C" w:rsidP="00536A8C">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54058B" w:rsidRDefault="00536A8C" w:rsidP="00536A8C">
            <w:pPr>
              <w:ind w:left="40" w:hanging="40"/>
              <w:rPr>
                <w:rFonts w:ascii="Book Antiqua" w:hAnsi="Book Antiqua"/>
                <w:b/>
                <w:bCs/>
                <w:sz w:val="22"/>
                <w:szCs w:val="22"/>
              </w:rPr>
            </w:pPr>
          </w:p>
          <w:p w14:paraId="7065F89B" w14:textId="77777777" w:rsidR="00536A8C" w:rsidRPr="0054058B" w:rsidRDefault="00536A8C" w:rsidP="00536A8C">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14:paraId="12FF4062" w14:textId="77777777" w:rsidR="00536A8C" w:rsidRPr="0054058B" w:rsidRDefault="00536A8C" w:rsidP="00536A8C">
            <w:pPr>
              <w:ind w:left="40" w:hanging="40"/>
              <w:rPr>
                <w:rFonts w:ascii="Book Antiqua" w:hAnsi="Book Antiqua"/>
                <w:b/>
                <w:bCs/>
                <w:sz w:val="22"/>
                <w:szCs w:val="22"/>
                <w:lang w:val="en-IN"/>
              </w:rPr>
            </w:pPr>
          </w:p>
          <w:p w14:paraId="65559CA2" w14:textId="77777777" w:rsidR="00536A8C" w:rsidRPr="0054058B" w:rsidRDefault="00536A8C" w:rsidP="0059413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59413B" w:rsidRPr="0054058B" w:rsidRDefault="0059413B" w:rsidP="0059413B">
            <w:pPr>
              <w:spacing w:line="259" w:lineRule="auto"/>
              <w:ind w:left="598"/>
              <w:contextualSpacing/>
              <w:rPr>
                <w:rFonts w:ascii="Book Antiqua" w:eastAsia="Calibri" w:hAnsi="Book Antiqua"/>
                <w:b/>
                <w:bCs/>
                <w:kern w:val="2"/>
                <w:sz w:val="22"/>
                <w:szCs w:val="22"/>
                <w:lang w:val="en-IN" w:bidi="hi-IN"/>
              </w:rPr>
            </w:pPr>
          </w:p>
          <w:p w14:paraId="23BBC8FB" w14:textId="77777777" w:rsidR="00536A8C" w:rsidRPr="0054058B" w:rsidRDefault="00536A8C" w:rsidP="0059413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536A8C" w:rsidRPr="0054058B" w:rsidRDefault="00536A8C" w:rsidP="00536A8C">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5BCEE921" w14:textId="77777777" w:rsidR="008C1B25" w:rsidRPr="0054058B" w:rsidRDefault="008C1B25" w:rsidP="008C1B25">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8C1B25" w:rsidRPr="0054058B" w:rsidRDefault="008C1B25" w:rsidP="008C1B25">
            <w:pPr>
              <w:jc w:val="both"/>
              <w:rPr>
                <w:rFonts w:ascii="Book Antiqua" w:hAnsi="Book Antiqua" w:cs="Arial"/>
                <w:b/>
                <w:sz w:val="22"/>
                <w:szCs w:val="22"/>
              </w:rPr>
            </w:pPr>
          </w:p>
          <w:p w14:paraId="427BCF7B" w14:textId="77777777" w:rsidR="008C1B25" w:rsidRPr="0054058B" w:rsidRDefault="008C1B25" w:rsidP="008C1B25">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8C1B25" w:rsidRPr="0054058B" w:rsidRDefault="008C1B25" w:rsidP="008C1B25">
            <w:pPr>
              <w:ind w:left="481" w:hanging="481"/>
              <w:jc w:val="both"/>
              <w:rPr>
                <w:rFonts w:ascii="Book Antiqua" w:hAnsi="Book Antiqua" w:cs="Arial"/>
                <w:b/>
                <w:sz w:val="22"/>
                <w:szCs w:val="22"/>
              </w:rPr>
            </w:pPr>
          </w:p>
          <w:p w14:paraId="27E5C1F4" w14:textId="77777777" w:rsidR="008C1B25" w:rsidRPr="0054058B" w:rsidRDefault="008C1B25" w:rsidP="008C1B25">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54058B" w:rsidRDefault="008C1B25" w:rsidP="008C1B25">
            <w:pPr>
              <w:ind w:left="481" w:hanging="481"/>
              <w:jc w:val="both"/>
              <w:rPr>
                <w:rFonts w:ascii="Book Antiqua" w:hAnsi="Book Antiqua" w:cs="Arial"/>
                <w:b/>
                <w:sz w:val="22"/>
                <w:szCs w:val="22"/>
              </w:rPr>
            </w:pPr>
          </w:p>
          <w:p w14:paraId="4BAD4272" w14:textId="0CA97980" w:rsidR="008C1B25" w:rsidRPr="00A8351E" w:rsidRDefault="008C1B25" w:rsidP="00A8351E">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1D5AA5" w:rsidRPr="0054058B" w14:paraId="37F9DF77" w14:textId="77777777" w:rsidTr="00696991">
        <w:tc>
          <w:tcPr>
            <w:tcW w:w="568" w:type="dxa"/>
            <w:tcBorders>
              <w:right w:val="single" w:sz="4" w:space="0" w:color="auto"/>
            </w:tcBorders>
          </w:tcPr>
          <w:p w14:paraId="799D8F7F"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54058B" w:rsidRDefault="001D5AA5" w:rsidP="001D5AA5">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1D5AA5" w:rsidRPr="0054058B" w:rsidRDefault="001D5AA5" w:rsidP="001D5AA5">
            <w:pPr>
              <w:jc w:val="both"/>
              <w:rPr>
                <w:rFonts w:ascii="Book Antiqua" w:hAnsi="Book Antiqua" w:cs="Arial"/>
                <w:sz w:val="22"/>
                <w:szCs w:val="22"/>
              </w:rPr>
            </w:pPr>
          </w:p>
          <w:p w14:paraId="44999732" w14:textId="77777777" w:rsidR="00115BF1" w:rsidRPr="0054058B" w:rsidRDefault="00115BF1" w:rsidP="00115BF1">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115BF1" w:rsidRPr="0054058B" w:rsidRDefault="00115BF1" w:rsidP="00115BF1">
            <w:pPr>
              <w:ind w:left="40" w:hanging="40"/>
              <w:jc w:val="both"/>
              <w:rPr>
                <w:rFonts w:ascii="Book Antiqua" w:hAnsi="Book Antiqua" w:cs="Arial"/>
                <w:sz w:val="22"/>
                <w:szCs w:val="22"/>
              </w:rPr>
            </w:pPr>
          </w:p>
          <w:p w14:paraId="614896E3" w14:textId="77777777" w:rsidR="00115BF1" w:rsidRPr="0054058B" w:rsidRDefault="00115BF1" w:rsidP="00115BF1">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1D5AA5" w:rsidRPr="0054058B" w:rsidRDefault="001D5AA5" w:rsidP="001D5AA5">
            <w:pPr>
              <w:jc w:val="both"/>
              <w:rPr>
                <w:rFonts w:ascii="Book Antiqua" w:hAnsi="Book Antiqua" w:cs="Arial"/>
                <w:sz w:val="22"/>
                <w:szCs w:val="22"/>
                <w:lang w:val="en-IN"/>
              </w:rPr>
            </w:pPr>
          </w:p>
        </w:tc>
      </w:tr>
      <w:tr w:rsidR="001D5AA5" w:rsidRPr="0054058B" w14:paraId="4D852779" w14:textId="77777777" w:rsidTr="00696991">
        <w:tc>
          <w:tcPr>
            <w:tcW w:w="568" w:type="dxa"/>
            <w:tcBorders>
              <w:right w:val="single" w:sz="4" w:space="0" w:color="auto"/>
            </w:tcBorders>
          </w:tcPr>
          <w:p w14:paraId="07FEA051"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1D5AA5" w:rsidRPr="0054058B" w:rsidRDefault="001D5AA5" w:rsidP="001D5AA5">
            <w:pPr>
              <w:jc w:val="both"/>
              <w:rPr>
                <w:rFonts w:ascii="Book Antiqua" w:hAnsi="Book Antiqua" w:cs="Arial"/>
                <w:sz w:val="22"/>
                <w:szCs w:val="22"/>
              </w:rPr>
            </w:pPr>
          </w:p>
          <w:p w14:paraId="627C16D7" w14:textId="0E060FA2" w:rsidR="009C7063" w:rsidRPr="0054058B" w:rsidRDefault="001D5AA5" w:rsidP="0054058B">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8B7971" w:rsidRPr="0054058B" w14:paraId="32A40DF1" w14:textId="77777777" w:rsidTr="00696991">
        <w:tc>
          <w:tcPr>
            <w:tcW w:w="568" w:type="dxa"/>
            <w:tcBorders>
              <w:right w:val="single" w:sz="4" w:space="0" w:color="auto"/>
            </w:tcBorders>
          </w:tcPr>
          <w:p w14:paraId="6B040D60" w14:textId="77777777" w:rsidR="008B7971" w:rsidRPr="0054058B"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54058B" w:rsidRDefault="003B0C83" w:rsidP="001D5AA5">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15252C" w:rsidRPr="0054058B" w:rsidRDefault="0015252C" w:rsidP="0015252C">
            <w:pPr>
              <w:jc w:val="both"/>
              <w:rPr>
                <w:rFonts w:ascii="Book Antiqua" w:hAnsi="Book Antiqua" w:cs="Arial"/>
                <w:b/>
                <w:bCs/>
                <w:sz w:val="22"/>
                <w:szCs w:val="22"/>
              </w:rPr>
            </w:pPr>
            <w:r w:rsidRPr="0054058B">
              <w:rPr>
                <w:rFonts w:ascii="Book Antiqua" w:hAnsi="Book Antiqua" w:cs="Arial"/>
                <w:b/>
                <w:bCs/>
                <w:sz w:val="22"/>
                <w:szCs w:val="22"/>
              </w:rPr>
              <w:t>Replace GCC 33.2.</w:t>
            </w:r>
            <w:r w:rsidR="003B0C83" w:rsidRPr="0054058B">
              <w:rPr>
                <w:rFonts w:ascii="Book Antiqua" w:hAnsi="Book Antiqua" w:cs="Arial"/>
                <w:b/>
                <w:bCs/>
                <w:sz w:val="22"/>
                <w:szCs w:val="22"/>
              </w:rPr>
              <w:t>4</w:t>
            </w:r>
            <w:r w:rsidRPr="0054058B">
              <w:rPr>
                <w:rFonts w:ascii="Book Antiqua" w:hAnsi="Book Antiqua" w:cs="Arial"/>
                <w:b/>
                <w:bCs/>
                <w:sz w:val="22"/>
                <w:szCs w:val="22"/>
              </w:rPr>
              <w:t xml:space="preserve"> with the following:</w:t>
            </w:r>
          </w:p>
          <w:p w14:paraId="48EEE573" w14:textId="77777777" w:rsidR="003B0C83" w:rsidRPr="0054058B" w:rsidRDefault="003B0C83" w:rsidP="0015252C">
            <w:pPr>
              <w:jc w:val="both"/>
              <w:rPr>
                <w:rFonts w:ascii="Book Antiqua" w:hAnsi="Book Antiqua" w:cs="Arial"/>
                <w:b/>
                <w:bCs/>
                <w:sz w:val="22"/>
                <w:szCs w:val="22"/>
              </w:rPr>
            </w:pPr>
          </w:p>
          <w:p w14:paraId="6BB2F778" w14:textId="7A15B6F3" w:rsidR="003B0C83" w:rsidRPr="0054058B" w:rsidRDefault="00661CC1" w:rsidP="0015252C">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661CC1" w:rsidRPr="0054058B" w:rsidRDefault="00661CC1" w:rsidP="0015252C">
            <w:pPr>
              <w:jc w:val="both"/>
              <w:rPr>
                <w:rFonts w:ascii="Book Antiqua" w:hAnsi="Book Antiqua" w:cs="Arial"/>
                <w:b/>
                <w:bCs/>
                <w:sz w:val="22"/>
                <w:szCs w:val="22"/>
              </w:rPr>
            </w:pPr>
          </w:p>
          <w:p w14:paraId="1B5FB8A7" w14:textId="658AA985" w:rsidR="00862468" w:rsidRPr="0054058B" w:rsidRDefault="006048D5" w:rsidP="00862468">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w:t>
            </w:r>
            <w:r w:rsidR="00862468" w:rsidRPr="0054058B">
              <w:rPr>
                <w:rFonts w:ascii="Book Antiqua" w:hAnsi="Book Antiqua" w:cs="Arial"/>
                <w:b/>
                <w:bCs/>
                <w:sz w:val="22"/>
                <w:szCs w:val="22"/>
              </w:rPr>
              <w:t xml:space="preserve"> </w:t>
            </w:r>
            <w:r w:rsidR="00E4363B" w:rsidRPr="0054058B">
              <w:rPr>
                <w:rFonts w:ascii="Book Antiqua" w:hAnsi="Book Antiqua" w:cs="Arial"/>
                <w:b/>
                <w:bCs/>
                <w:sz w:val="22"/>
                <w:szCs w:val="22"/>
              </w:rPr>
              <w:t>:</w:t>
            </w:r>
            <w:proofErr w:type="gramEnd"/>
            <w:r w:rsidR="00E4363B" w:rsidRPr="0054058B">
              <w:rPr>
                <w:rFonts w:ascii="Book Antiqua" w:hAnsi="Book Antiqua" w:cs="Arial"/>
                <w:b/>
                <w:bCs/>
                <w:sz w:val="22"/>
                <w:szCs w:val="22"/>
              </w:rPr>
              <w:t xml:space="preserve"> </w:t>
            </w:r>
            <w:r w:rsidR="00862468" w:rsidRPr="0054058B">
              <w:rPr>
                <w:rFonts w:ascii="Book Antiqua" w:hAnsi="Book Antiqua"/>
                <w:b/>
                <w:bCs/>
                <w:sz w:val="22"/>
                <w:szCs w:val="22"/>
              </w:rPr>
              <w:t xml:space="preserve">For New items: - </w:t>
            </w:r>
          </w:p>
          <w:p w14:paraId="423BA7F3" w14:textId="77777777" w:rsidR="00862468" w:rsidRPr="0054058B" w:rsidRDefault="00862468" w:rsidP="00862468">
            <w:pPr>
              <w:ind w:left="40" w:hanging="40"/>
              <w:rPr>
                <w:rFonts w:ascii="Book Antiqua" w:hAnsi="Book Antiqua"/>
                <w:b/>
                <w:bCs/>
                <w:sz w:val="22"/>
                <w:szCs w:val="22"/>
              </w:rPr>
            </w:pPr>
          </w:p>
          <w:p w14:paraId="05A6E17C" w14:textId="77777777" w:rsidR="00862468" w:rsidRPr="0054058B" w:rsidRDefault="00862468" w:rsidP="00862468">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w:t>
            </w:r>
            <w:proofErr w:type="gramStart"/>
            <w:r w:rsidRPr="0054058B">
              <w:rPr>
                <w:rFonts w:ascii="Book Antiqua" w:eastAsia="Calibri" w:hAnsi="Book Antiqua"/>
                <w:b/>
                <w:bCs/>
                <w:kern w:val="2"/>
                <w:sz w:val="22"/>
                <w:szCs w:val="22"/>
                <w:lang w:val="en-IN" w:bidi="hi-IN"/>
              </w:rPr>
              <w:t>on the basis of</w:t>
            </w:r>
            <w:proofErr w:type="gramEnd"/>
            <w:r w:rsidRPr="0054058B">
              <w:rPr>
                <w:rFonts w:ascii="Book Antiqua" w:eastAsia="Calibri" w:hAnsi="Book Antiqua"/>
                <w:b/>
                <w:bCs/>
                <w:kern w:val="2"/>
                <w:sz w:val="22"/>
                <w:szCs w:val="22"/>
                <w:lang w:val="en-IN" w:bidi="hi-IN"/>
              </w:rPr>
              <w:t xml:space="preserve"> similar item available in the contract. </w:t>
            </w:r>
          </w:p>
          <w:p w14:paraId="02B8525D" w14:textId="6F25D589" w:rsidR="00862468" w:rsidRPr="00A8351E" w:rsidRDefault="00862468" w:rsidP="00A8351E">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3E228F81"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 xml:space="preserve">POWERGRID SOR (with suitable adjustment </w:t>
            </w:r>
            <w:proofErr w:type="gramStart"/>
            <w:r w:rsidR="00862468" w:rsidRPr="0054058B">
              <w:rPr>
                <w:rFonts w:ascii="Book Antiqua" w:eastAsia="Calibri" w:hAnsi="Book Antiqua"/>
                <w:b/>
                <w:bCs/>
                <w:kern w:val="2"/>
                <w:sz w:val="22"/>
                <w:szCs w:val="22"/>
                <w:lang w:val="en-IN" w:bidi="hi-IN"/>
              </w:rPr>
              <w:t>in regard to</w:t>
            </w:r>
            <w:proofErr w:type="gramEnd"/>
            <w:r w:rsidR="00862468" w:rsidRPr="0054058B">
              <w:rPr>
                <w:rFonts w:ascii="Book Antiqua" w:eastAsia="Calibri" w:hAnsi="Book Antiqua"/>
                <w:b/>
                <w:bCs/>
                <w:kern w:val="2"/>
                <w:sz w:val="22"/>
                <w:szCs w:val="22"/>
                <w:lang w:val="en-IN" w:bidi="hi-IN"/>
              </w:rPr>
              <w:t xml:space="preserve"> the</w:t>
            </w:r>
            <w:r w:rsidRPr="0054058B">
              <w:rPr>
                <w:rFonts w:ascii="Book Antiqua" w:eastAsia="Calibri" w:hAnsi="Book Antiqua"/>
                <w:b/>
                <w:bCs/>
                <w:kern w:val="2"/>
                <w:sz w:val="22"/>
                <w:szCs w:val="22"/>
                <w:lang w:val="en-IN" w:bidi="hi-IN"/>
              </w:rPr>
              <w:t xml:space="preserve"> </w:t>
            </w:r>
            <w:r w:rsidR="00862468" w:rsidRPr="0054058B">
              <w:rPr>
                <w:rFonts w:ascii="Book Antiqua" w:eastAsia="Calibri" w:hAnsi="Book Antiqua"/>
                <w:b/>
                <w:bCs/>
                <w:kern w:val="2"/>
                <w:sz w:val="22"/>
                <w:szCs w:val="22"/>
                <w:lang w:val="en-IN" w:bidi="hi-IN"/>
              </w:rPr>
              <w:t>Price Level)</w:t>
            </w:r>
          </w:p>
          <w:p w14:paraId="4A7834B3" w14:textId="4EE81AE2"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395C33D5"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 xml:space="preserve">Based on the rates of that item available in other Contracts/LOAs: For this purpose, average of rates of that item available in other awards placed during last 02 years for the same region, after suitable extrapolation, wherever required, to </w:t>
            </w:r>
            <w:r w:rsidR="00862468" w:rsidRPr="0054058B">
              <w:rPr>
                <w:rFonts w:ascii="Book Antiqua" w:eastAsia="Calibri" w:hAnsi="Book Antiqua"/>
                <w:b/>
                <w:bCs/>
                <w:kern w:val="2"/>
                <w:sz w:val="22"/>
                <w:szCs w:val="22"/>
                <w:lang w:val="en-IN" w:bidi="hi-IN"/>
              </w:rPr>
              <w:lastRenderedPageBreak/>
              <w:t>bring it to current level and after effecting price adjustment, if any, required on account of mismatch of specifications may be used.</w:t>
            </w:r>
          </w:p>
          <w:p w14:paraId="5E5A6C87" w14:textId="213D4327" w:rsidR="00862468" w:rsidRPr="0054058B" w:rsidRDefault="009C7063" w:rsidP="009C7063">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r>
            <w:r w:rsidR="00862468" w:rsidRPr="0054058B">
              <w:rPr>
                <w:rFonts w:ascii="Book Antiqua" w:eastAsia="Calibri" w:hAnsi="Book Antiqua"/>
                <w:b/>
                <w:bCs/>
                <w:kern w:val="2"/>
                <w:sz w:val="22"/>
                <w:szCs w:val="22"/>
                <w:lang w:val="en-IN" w:bidi="hi-IN"/>
              </w:rPr>
              <w:t>Rate(s) established from the lowest budgetary quotation from various manufacturers/suppliers (minimum three nos.) plus 15% to cover Contractor’s profit and overhead.</w:t>
            </w:r>
          </w:p>
          <w:p w14:paraId="4E02566D" w14:textId="464601AA" w:rsidR="00862468" w:rsidRPr="0054058B" w:rsidRDefault="009C7063" w:rsidP="009C7063">
            <w:pPr>
              <w:ind w:left="40" w:hanging="40"/>
              <w:jc w:val="both"/>
              <w:rPr>
                <w:rFonts w:ascii="Book Antiqua" w:hAnsi="Book Antiqua"/>
                <w:b/>
                <w:bCs/>
                <w:sz w:val="22"/>
                <w:szCs w:val="22"/>
              </w:rPr>
            </w:pPr>
            <w:r w:rsidRPr="0054058B">
              <w:rPr>
                <w:rFonts w:ascii="Book Antiqua" w:hAnsi="Book Antiqua"/>
                <w:b/>
                <w:bCs/>
                <w:sz w:val="22"/>
                <w:szCs w:val="22"/>
              </w:rPr>
              <w:tab/>
            </w:r>
            <w:r w:rsidR="00862468" w:rsidRPr="0054058B">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54058B" w:rsidRDefault="00661CC1" w:rsidP="0015252C">
            <w:pPr>
              <w:jc w:val="both"/>
              <w:rPr>
                <w:rFonts w:ascii="Book Antiqua" w:hAnsi="Book Antiqua" w:cs="Arial"/>
                <w:sz w:val="22"/>
                <w:szCs w:val="22"/>
                <w:u w:val="single"/>
              </w:rPr>
            </w:pPr>
          </w:p>
          <w:p w14:paraId="1364D85F" w14:textId="77777777" w:rsidR="00CA77E1" w:rsidRPr="0054058B" w:rsidRDefault="00E932F0" w:rsidP="00CA77E1">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w:t>
            </w:r>
            <w:r w:rsidR="00CA77E1" w:rsidRPr="0054058B">
              <w:rPr>
                <w:rFonts w:ascii="Book Antiqua" w:hAnsi="Book Antiqua" w:cs="Arial"/>
                <w:b/>
                <w:bCs/>
                <w:sz w:val="22"/>
                <w:szCs w:val="22"/>
              </w:rPr>
              <w:t>For Substitute items:</w:t>
            </w:r>
          </w:p>
          <w:p w14:paraId="1ECD8237" w14:textId="77777777" w:rsidR="00CA77E1" w:rsidRPr="0054058B" w:rsidRDefault="00CA77E1" w:rsidP="00CA77E1">
            <w:pPr>
              <w:jc w:val="both"/>
              <w:rPr>
                <w:rFonts w:ascii="Book Antiqua" w:hAnsi="Book Antiqua" w:cs="Arial"/>
                <w:b/>
                <w:bCs/>
                <w:sz w:val="22"/>
                <w:szCs w:val="22"/>
                <w:u w:val="single"/>
              </w:rPr>
            </w:pPr>
          </w:p>
          <w:p w14:paraId="4D093951" w14:textId="77777777" w:rsidR="00CA77E1" w:rsidRPr="0054058B" w:rsidRDefault="00CA77E1" w:rsidP="00CA77E1">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54058B" w:rsidRDefault="00CA77E1" w:rsidP="00CA77E1">
            <w:pPr>
              <w:ind w:left="40" w:hanging="40"/>
              <w:jc w:val="both"/>
              <w:rPr>
                <w:rFonts w:ascii="Book Antiqua" w:hAnsi="Book Antiqua" w:cs="Arial"/>
                <w:b/>
                <w:bCs/>
                <w:sz w:val="22"/>
                <w:szCs w:val="22"/>
              </w:rPr>
            </w:pPr>
          </w:p>
          <w:p w14:paraId="7D4A9282" w14:textId="77777777" w:rsidR="00CA77E1" w:rsidRPr="0054058B" w:rsidRDefault="00CA77E1" w:rsidP="00CA77E1">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A77E1" w:rsidRPr="0054058B" w:rsidRDefault="00CA77E1" w:rsidP="00CA77E1">
            <w:pPr>
              <w:ind w:left="40" w:hanging="40"/>
              <w:jc w:val="both"/>
              <w:rPr>
                <w:rFonts w:ascii="Book Antiqua" w:hAnsi="Book Antiqua" w:cs="Arial"/>
                <w:b/>
                <w:bCs/>
                <w:sz w:val="22"/>
                <w:szCs w:val="22"/>
              </w:rPr>
            </w:pPr>
          </w:p>
          <w:p w14:paraId="20AE3F4D" w14:textId="77777777" w:rsidR="00CA77E1" w:rsidRPr="0054058B" w:rsidRDefault="00CA77E1" w:rsidP="00CA77E1">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54058B" w:rsidRDefault="00E4363B" w:rsidP="0015252C">
            <w:pPr>
              <w:jc w:val="both"/>
              <w:rPr>
                <w:rFonts w:ascii="Book Antiqua" w:hAnsi="Book Antiqua" w:cs="Arial"/>
                <w:sz w:val="22"/>
                <w:szCs w:val="22"/>
              </w:rPr>
            </w:pPr>
          </w:p>
          <w:p w14:paraId="088ECC52" w14:textId="3F75F734" w:rsidR="003B5F6E" w:rsidRPr="0054058B" w:rsidRDefault="00E25BBB" w:rsidP="00013D1F">
            <w:pPr>
              <w:ind w:left="1453" w:hanging="1453"/>
              <w:jc w:val="both"/>
              <w:rPr>
                <w:rFonts w:ascii="Book Antiqua" w:hAnsi="Book Antiqua" w:cs="Arial"/>
                <w:b/>
                <w:bCs/>
                <w:sz w:val="22"/>
                <w:szCs w:val="22"/>
              </w:rPr>
            </w:pPr>
            <w:r w:rsidRPr="0054058B">
              <w:rPr>
                <w:rFonts w:ascii="Book Antiqua" w:hAnsi="Book Antiqua" w:cs="Arial"/>
                <w:b/>
                <w:bCs/>
                <w:sz w:val="22"/>
                <w:szCs w:val="22"/>
              </w:rPr>
              <w:t xml:space="preserve">GCC 33.2.4.3: </w:t>
            </w:r>
            <w:r w:rsidR="00453019" w:rsidRPr="0054058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54058B" w:rsidRDefault="002617C5" w:rsidP="00013D1F">
            <w:pPr>
              <w:ind w:left="1453" w:hanging="1453"/>
              <w:jc w:val="both"/>
              <w:rPr>
                <w:rFonts w:ascii="Book Antiqua" w:hAnsi="Book Antiqua" w:cs="Arial"/>
                <w:b/>
                <w:bCs/>
                <w:sz w:val="22"/>
                <w:szCs w:val="22"/>
              </w:rPr>
            </w:pPr>
          </w:p>
          <w:p w14:paraId="65D0C8A1" w14:textId="77777777" w:rsidR="00013D1F" w:rsidRPr="0054058B" w:rsidRDefault="002617C5" w:rsidP="00013D1F">
            <w:pPr>
              <w:ind w:left="1453" w:hanging="1453"/>
              <w:jc w:val="both"/>
              <w:rPr>
                <w:rFonts w:ascii="Book Antiqua" w:hAnsi="Book Antiqua" w:cs="Arial"/>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33.2.4.4 :</w:t>
            </w:r>
            <w:proofErr w:type="gramEnd"/>
            <w:r w:rsidRPr="0054058B">
              <w:rPr>
                <w:rFonts w:ascii="Book Antiqua" w:hAnsi="Book Antiqua" w:cs="Arial"/>
                <w:sz w:val="22"/>
                <w:szCs w:val="22"/>
              </w:rPr>
              <w:t xml:space="preserve"> </w:t>
            </w:r>
            <w:r w:rsidR="00013D1F" w:rsidRPr="0054058B">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54058B" w:rsidRDefault="008B7971" w:rsidP="001D5AA5">
            <w:pPr>
              <w:jc w:val="both"/>
              <w:rPr>
                <w:rFonts w:ascii="Book Antiqua" w:hAnsi="Book Antiqua" w:cs="Arial"/>
                <w:b/>
                <w:bCs/>
                <w:sz w:val="22"/>
                <w:szCs w:val="22"/>
              </w:rPr>
            </w:pPr>
          </w:p>
        </w:tc>
      </w:tr>
      <w:tr w:rsidR="001D5AA5" w:rsidRPr="0054058B" w14:paraId="36DB5C99" w14:textId="77777777" w:rsidTr="00696991">
        <w:tc>
          <w:tcPr>
            <w:tcW w:w="568" w:type="dxa"/>
            <w:tcBorders>
              <w:right w:val="single" w:sz="4" w:space="0" w:color="auto"/>
            </w:tcBorders>
          </w:tcPr>
          <w:p w14:paraId="08481FFB"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1D5AA5" w:rsidRPr="0054058B" w:rsidRDefault="001D5AA5" w:rsidP="001D5AA5">
            <w:pPr>
              <w:jc w:val="both"/>
              <w:rPr>
                <w:rFonts w:ascii="Book Antiqua" w:hAnsi="Book Antiqua"/>
                <w:sz w:val="22"/>
                <w:szCs w:val="22"/>
              </w:rPr>
            </w:pPr>
          </w:p>
          <w:p w14:paraId="6F2B80AA"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54058B" w:rsidRDefault="001D5AA5" w:rsidP="001D5AA5">
            <w:pPr>
              <w:jc w:val="both"/>
              <w:rPr>
                <w:rFonts w:ascii="Book Antiqua" w:hAnsi="Book Antiqua"/>
                <w:sz w:val="22"/>
                <w:szCs w:val="22"/>
              </w:rPr>
            </w:pPr>
          </w:p>
          <w:p w14:paraId="12004431"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54058B" w:rsidRDefault="001D5AA5" w:rsidP="001D5AA5">
            <w:pPr>
              <w:jc w:val="both"/>
              <w:rPr>
                <w:rFonts w:ascii="Book Antiqua" w:hAnsi="Book Antiqua"/>
                <w:sz w:val="22"/>
                <w:szCs w:val="22"/>
              </w:rPr>
            </w:pPr>
          </w:p>
          <w:p w14:paraId="7A56E4E0" w14:textId="77777777" w:rsidR="001D5AA5" w:rsidRPr="0054058B" w:rsidRDefault="001D5AA5" w:rsidP="001D5AA5">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6ABD80B9" w14:textId="77777777" w:rsidTr="00696991">
        <w:tc>
          <w:tcPr>
            <w:tcW w:w="568" w:type="dxa"/>
            <w:tcBorders>
              <w:right w:val="single" w:sz="4" w:space="0" w:color="auto"/>
            </w:tcBorders>
          </w:tcPr>
          <w:p w14:paraId="187C2530"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1D5AA5" w:rsidRPr="0054058B" w:rsidRDefault="001D5AA5" w:rsidP="001D5AA5">
            <w:pPr>
              <w:jc w:val="both"/>
              <w:rPr>
                <w:rFonts w:ascii="Book Antiqua" w:hAnsi="Book Antiqua"/>
                <w:sz w:val="22"/>
                <w:szCs w:val="22"/>
              </w:rPr>
            </w:pPr>
          </w:p>
          <w:p w14:paraId="440A79CA" w14:textId="77777777" w:rsidR="001D5AA5" w:rsidRDefault="001D5AA5" w:rsidP="0059413B">
            <w:pPr>
              <w:jc w:val="both"/>
              <w:rPr>
                <w:rFonts w:ascii="Book Antiqua" w:hAnsi="Book Antiqua"/>
                <w:sz w:val="22"/>
                <w:szCs w:val="22"/>
              </w:rPr>
            </w:pPr>
            <w:r w:rsidRPr="0054058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14:paraId="4FE3A1A8" w14:textId="60A9DFB1" w:rsidR="009B671F" w:rsidRPr="0054058B" w:rsidRDefault="009B671F" w:rsidP="0059413B">
            <w:pPr>
              <w:jc w:val="both"/>
              <w:rPr>
                <w:rFonts w:ascii="Book Antiqua" w:hAnsi="Book Antiqua"/>
                <w:sz w:val="22"/>
                <w:szCs w:val="22"/>
              </w:rPr>
            </w:pPr>
          </w:p>
        </w:tc>
      </w:tr>
      <w:tr w:rsidR="005729D7" w:rsidRPr="0054058B" w14:paraId="12469795" w14:textId="77777777" w:rsidTr="00696991">
        <w:tc>
          <w:tcPr>
            <w:tcW w:w="568" w:type="dxa"/>
            <w:tcBorders>
              <w:right w:val="single" w:sz="4" w:space="0" w:color="auto"/>
            </w:tcBorders>
          </w:tcPr>
          <w:p w14:paraId="34448065" w14:textId="77777777" w:rsidR="005729D7" w:rsidRPr="0054058B"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54058B" w:rsidRDefault="00B51CB5" w:rsidP="001D5AA5">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77777777" w:rsidR="008C5806" w:rsidRPr="0054058B" w:rsidRDefault="008C5806" w:rsidP="008C5806">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14:paraId="10654535" w14:textId="77777777" w:rsidR="008C5806" w:rsidRPr="0054058B" w:rsidRDefault="008C5806" w:rsidP="008C5806">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54058B" w:rsidRDefault="008C5806" w:rsidP="008C5806">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54058B"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w:t>
            </w:r>
            <w:r w:rsidRPr="0054058B">
              <w:rPr>
                <w:rFonts w:ascii="Book Antiqua" w:eastAsia="Calibri" w:hAnsi="Book Antiqua" w:cs="Arial"/>
                <w:color w:val="000000"/>
                <w:sz w:val="22"/>
                <w:szCs w:val="22"/>
                <w:lang w:val="en-IN" w:bidi="hi-IN"/>
              </w:rPr>
              <w:lastRenderedPageBreak/>
              <w:t xml:space="preserve">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54058B" w:rsidRDefault="008C5806" w:rsidP="008C5806">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8C5806" w:rsidRPr="0054058B"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5729D7" w:rsidRPr="0054058B" w:rsidRDefault="008C5806" w:rsidP="009C7063">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C92D83" w:rsidRPr="0054058B" w14:paraId="6094D057" w14:textId="77777777" w:rsidTr="00696991">
        <w:tc>
          <w:tcPr>
            <w:tcW w:w="568" w:type="dxa"/>
            <w:tcBorders>
              <w:right w:val="single" w:sz="4" w:space="0" w:color="auto"/>
            </w:tcBorders>
          </w:tcPr>
          <w:p w14:paraId="0300191F" w14:textId="77777777" w:rsidR="00C92D83" w:rsidRPr="0054058B"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54058B" w:rsidRDefault="00C92D83" w:rsidP="001D5AA5">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C92D83" w:rsidRPr="0054058B" w:rsidRDefault="00C92D83" w:rsidP="001D5AA5">
            <w:pPr>
              <w:jc w:val="both"/>
              <w:rPr>
                <w:rFonts w:ascii="Book Antiqua" w:hAnsi="Book Antiqua" w:cs="Arial"/>
                <w:b/>
                <w:bCs/>
                <w:sz w:val="22"/>
                <w:szCs w:val="22"/>
              </w:rPr>
            </w:pPr>
            <w:r w:rsidRPr="0054058B">
              <w:rPr>
                <w:rFonts w:ascii="Book Antiqua" w:hAnsi="Book Antiqua" w:cs="Arial"/>
                <w:b/>
                <w:bCs/>
                <w:sz w:val="22"/>
                <w:szCs w:val="22"/>
              </w:rPr>
              <w:t>Replace GCC 3</w:t>
            </w:r>
            <w:r w:rsidR="009E1A2F" w:rsidRPr="0054058B">
              <w:rPr>
                <w:rFonts w:ascii="Book Antiqua" w:hAnsi="Book Antiqua" w:cs="Arial"/>
                <w:b/>
                <w:bCs/>
                <w:sz w:val="22"/>
                <w:szCs w:val="22"/>
              </w:rPr>
              <w:t>6</w:t>
            </w:r>
            <w:r w:rsidRPr="0054058B">
              <w:rPr>
                <w:rFonts w:ascii="Book Antiqua" w:hAnsi="Book Antiqua" w:cs="Arial"/>
                <w:b/>
                <w:bCs/>
                <w:sz w:val="22"/>
                <w:szCs w:val="22"/>
              </w:rPr>
              <w:t>.2.</w:t>
            </w:r>
            <w:r w:rsidR="00DD4DB1" w:rsidRPr="0054058B">
              <w:rPr>
                <w:rFonts w:ascii="Book Antiqua" w:hAnsi="Book Antiqua" w:cs="Arial"/>
                <w:b/>
                <w:bCs/>
                <w:sz w:val="22"/>
                <w:szCs w:val="22"/>
              </w:rPr>
              <w:t>2</w:t>
            </w:r>
            <w:r w:rsidRPr="0054058B">
              <w:rPr>
                <w:rFonts w:ascii="Book Antiqua" w:hAnsi="Book Antiqua" w:cs="Arial"/>
                <w:b/>
                <w:bCs/>
                <w:sz w:val="22"/>
                <w:szCs w:val="22"/>
              </w:rPr>
              <w:t xml:space="preserve"> with the following:</w:t>
            </w:r>
          </w:p>
          <w:p w14:paraId="42187243" w14:textId="77777777" w:rsidR="00C92D83" w:rsidRPr="0054058B" w:rsidRDefault="00C92D83" w:rsidP="001D5AA5">
            <w:pPr>
              <w:jc w:val="both"/>
              <w:rPr>
                <w:rFonts w:ascii="Book Antiqua" w:hAnsi="Book Antiqua" w:cs="Arial"/>
                <w:b/>
                <w:bCs/>
                <w:sz w:val="22"/>
                <w:szCs w:val="22"/>
              </w:rPr>
            </w:pPr>
          </w:p>
          <w:p w14:paraId="3EE44CAE"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If the Contractor</w:t>
            </w:r>
          </w:p>
          <w:p w14:paraId="575E8EF8" w14:textId="77777777" w:rsidR="00C92D83" w:rsidRPr="0054058B" w:rsidRDefault="00C92D83" w:rsidP="00C92D83">
            <w:pPr>
              <w:jc w:val="both"/>
              <w:rPr>
                <w:rFonts w:ascii="Book Antiqua" w:hAnsi="Book Antiqua" w:cs="Arial"/>
                <w:sz w:val="22"/>
                <w:szCs w:val="22"/>
              </w:rPr>
            </w:pPr>
          </w:p>
          <w:p w14:paraId="619F9F2D"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C92D83" w:rsidRPr="0054058B" w:rsidRDefault="00C92D83" w:rsidP="00C92D83">
            <w:pPr>
              <w:jc w:val="both"/>
              <w:rPr>
                <w:rFonts w:ascii="Book Antiqua" w:hAnsi="Book Antiqua" w:cs="Arial"/>
                <w:sz w:val="22"/>
                <w:szCs w:val="22"/>
              </w:rPr>
            </w:pPr>
          </w:p>
          <w:p w14:paraId="7C5BD0DF"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54058B" w:rsidRDefault="00C92D83" w:rsidP="00C92D83">
            <w:pPr>
              <w:jc w:val="both"/>
              <w:rPr>
                <w:rFonts w:ascii="Book Antiqua" w:hAnsi="Book Antiqua" w:cs="Arial"/>
                <w:sz w:val="22"/>
                <w:szCs w:val="22"/>
              </w:rPr>
            </w:pPr>
          </w:p>
          <w:p w14:paraId="77EB07CC" w14:textId="77777777" w:rsidR="00C92D83" w:rsidRPr="0054058B" w:rsidRDefault="00C92D83" w:rsidP="00C92D83">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54058B" w:rsidRDefault="00C92D83" w:rsidP="00C92D83">
            <w:pPr>
              <w:jc w:val="both"/>
              <w:rPr>
                <w:rFonts w:ascii="Book Antiqua" w:hAnsi="Book Antiqua" w:cs="Arial"/>
                <w:sz w:val="22"/>
                <w:szCs w:val="22"/>
              </w:rPr>
            </w:pPr>
          </w:p>
          <w:p w14:paraId="3E941BBB" w14:textId="34B5E4BB" w:rsidR="00C92D83" w:rsidRPr="0054058B" w:rsidRDefault="00C92D83" w:rsidP="001D5AA5">
            <w:pPr>
              <w:jc w:val="both"/>
              <w:rPr>
                <w:rFonts w:ascii="Book Antiqua" w:hAnsi="Book Antiqua" w:cs="Arial"/>
                <w:sz w:val="22"/>
                <w:szCs w:val="22"/>
              </w:rPr>
            </w:pPr>
            <w:r w:rsidRPr="0054058B">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r w:rsidR="00471669" w:rsidRPr="0054058B">
              <w:rPr>
                <w:rFonts w:ascii="Book Antiqua" w:hAnsi="Book Antiqua" w:cs="Arial"/>
                <w:sz w:val="22"/>
                <w:szCs w:val="22"/>
              </w:rPr>
              <w:t xml:space="preserve"> </w:t>
            </w:r>
            <w:r w:rsidRPr="0054058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w:t>
            </w:r>
            <w:r w:rsidRPr="0054058B">
              <w:rPr>
                <w:rFonts w:ascii="Book Antiqua" w:hAnsi="Book Antiqua" w:cs="Arial"/>
                <w:sz w:val="22"/>
                <w:szCs w:val="22"/>
              </w:rPr>
              <w:lastRenderedPageBreak/>
              <w:t>forthwith by giving a notice of termination to the Contractor that refers to this GCC Sub-Clause 36.2.</w:t>
            </w:r>
          </w:p>
          <w:p w14:paraId="497675DF" w14:textId="034FBA6D" w:rsidR="00D654CF" w:rsidRPr="0054058B" w:rsidRDefault="00D654CF" w:rsidP="001D5AA5">
            <w:pPr>
              <w:jc w:val="both"/>
              <w:rPr>
                <w:rFonts w:ascii="Book Antiqua" w:hAnsi="Book Antiqua" w:cs="Arial"/>
                <w:sz w:val="22"/>
                <w:szCs w:val="22"/>
              </w:rPr>
            </w:pPr>
          </w:p>
        </w:tc>
      </w:tr>
      <w:tr w:rsidR="00BF4042" w:rsidRPr="0054058B" w14:paraId="27879372" w14:textId="77777777" w:rsidTr="00696991">
        <w:tc>
          <w:tcPr>
            <w:tcW w:w="568" w:type="dxa"/>
            <w:tcBorders>
              <w:right w:val="single" w:sz="4" w:space="0" w:color="auto"/>
            </w:tcBorders>
          </w:tcPr>
          <w:p w14:paraId="50167480" w14:textId="77777777" w:rsidR="00BF4042" w:rsidRPr="0054058B"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54058B" w:rsidRDefault="00BF4042" w:rsidP="001D5AA5">
            <w:pPr>
              <w:jc w:val="both"/>
              <w:rPr>
                <w:rFonts w:ascii="Book Antiqua" w:hAnsi="Book Antiqua" w:cs="Arial"/>
                <w:sz w:val="22"/>
                <w:szCs w:val="22"/>
              </w:rPr>
            </w:pPr>
            <w:r w:rsidRPr="0054058B">
              <w:rPr>
                <w:rFonts w:ascii="Book Antiqua" w:hAnsi="Book Antiqua" w:cs="Arial"/>
                <w:sz w:val="22"/>
                <w:szCs w:val="22"/>
              </w:rPr>
              <w:t>GCC 36.2.</w:t>
            </w:r>
            <w:r w:rsidR="00B235AA" w:rsidRPr="0054058B">
              <w:rPr>
                <w:rFonts w:ascii="Book Antiqua" w:hAnsi="Book Antiqua" w:cs="Arial"/>
                <w:sz w:val="22"/>
                <w:szCs w:val="22"/>
              </w:rPr>
              <w:t>6</w:t>
            </w:r>
          </w:p>
        </w:tc>
        <w:tc>
          <w:tcPr>
            <w:tcW w:w="7787" w:type="dxa"/>
            <w:tcBorders>
              <w:left w:val="nil"/>
            </w:tcBorders>
          </w:tcPr>
          <w:p w14:paraId="593CAB35" w14:textId="25099107" w:rsidR="00BF4042" w:rsidRPr="0054058B" w:rsidRDefault="00BF4042" w:rsidP="00BF4042">
            <w:pPr>
              <w:jc w:val="both"/>
              <w:rPr>
                <w:rFonts w:ascii="Book Antiqua" w:hAnsi="Book Antiqua" w:cs="Arial"/>
                <w:b/>
                <w:bCs/>
                <w:sz w:val="22"/>
                <w:szCs w:val="22"/>
              </w:rPr>
            </w:pPr>
            <w:r w:rsidRPr="0054058B">
              <w:rPr>
                <w:rFonts w:ascii="Book Antiqua" w:hAnsi="Book Antiqua" w:cs="Arial"/>
                <w:b/>
                <w:bCs/>
                <w:sz w:val="22"/>
                <w:szCs w:val="22"/>
              </w:rPr>
              <w:t>Replace GCC 3</w:t>
            </w:r>
            <w:r w:rsidR="00A24911" w:rsidRPr="0054058B">
              <w:rPr>
                <w:rFonts w:ascii="Book Antiqua" w:hAnsi="Book Antiqua" w:cs="Arial"/>
                <w:b/>
                <w:bCs/>
                <w:sz w:val="22"/>
                <w:szCs w:val="22"/>
              </w:rPr>
              <w:t>6</w:t>
            </w:r>
            <w:r w:rsidRPr="0054058B">
              <w:rPr>
                <w:rFonts w:ascii="Book Antiqua" w:hAnsi="Book Antiqua" w:cs="Arial"/>
                <w:b/>
                <w:bCs/>
                <w:sz w:val="22"/>
                <w:szCs w:val="22"/>
              </w:rPr>
              <w:t>.2.</w:t>
            </w:r>
            <w:r w:rsidR="00B235AA" w:rsidRPr="0054058B">
              <w:rPr>
                <w:rFonts w:ascii="Book Antiqua" w:hAnsi="Book Antiqua" w:cs="Arial"/>
                <w:b/>
                <w:bCs/>
                <w:sz w:val="22"/>
                <w:szCs w:val="22"/>
              </w:rPr>
              <w:t>6</w:t>
            </w:r>
            <w:r w:rsidRPr="0054058B">
              <w:rPr>
                <w:rFonts w:ascii="Book Antiqua" w:hAnsi="Book Antiqua" w:cs="Arial"/>
                <w:b/>
                <w:bCs/>
                <w:sz w:val="22"/>
                <w:szCs w:val="22"/>
              </w:rPr>
              <w:t xml:space="preserve"> with the following:</w:t>
            </w:r>
          </w:p>
          <w:p w14:paraId="3C08A50C"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8D2BDC" w:rsidRPr="0054058B" w:rsidRDefault="008D2BDC" w:rsidP="008D2BDC">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54058B" w:rsidRDefault="008D2BDC" w:rsidP="008D2BDC">
            <w:pPr>
              <w:jc w:val="both"/>
              <w:rPr>
                <w:rFonts w:ascii="Book Antiqua" w:hAnsi="Book Antiqua" w:cs="Calibri"/>
                <w:sz w:val="22"/>
                <w:szCs w:val="22"/>
              </w:rPr>
            </w:pPr>
            <w:r w:rsidRPr="0054058B">
              <w:rPr>
                <w:rFonts w:ascii="Book Antiqua" w:hAnsi="Book Antiqua" w:cs="Calibri"/>
                <w:sz w:val="22"/>
                <w:szCs w:val="22"/>
              </w:rPr>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14:paraId="3BF7ABD3" w14:textId="273F4CB9" w:rsidR="008D2BDC" w:rsidRPr="0054058B" w:rsidRDefault="008D2BDC" w:rsidP="008D2BDC">
            <w:pPr>
              <w:jc w:val="both"/>
              <w:rPr>
                <w:rFonts w:ascii="Book Antiqua" w:hAnsi="Book Antiqua" w:cs="Arial"/>
                <w:b/>
                <w:bCs/>
                <w:sz w:val="22"/>
                <w:szCs w:val="22"/>
              </w:rPr>
            </w:pPr>
          </w:p>
        </w:tc>
      </w:tr>
      <w:tr w:rsidR="00714123" w:rsidRPr="0054058B" w14:paraId="7916052D" w14:textId="77777777" w:rsidTr="00696991">
        <w:tc>
          <w:tcPr>
            <w:tcW w:w="568" w:type="dxa"/>
            <w:tcBorders>
              <w:right w:val="single" w:sz="4" w:space="0" w:color="auto"/>
            </w:tcBorders>
          </w:tcPr>
          <w:p w14:paraId="48097BC3"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714123" w:rsidRPr="0054058B" w:rsidRDefault="00714123" w:rsidP="00714123">
            <w:pPr>
              <w:jc w:val="both"/>
              <w:rPr>
                <w:rFonts w:ascii="Book Antiqua" w:hAnsi="Book Antiqua" w:cs="Arial"/>
                <w:b/>
                <w:bCs/>
                <w:sz w:val="22"/>
                <w:szCs w:val="22"/>
              </w:rPr>
            </w:pPr>
          </w:p>
          <w:p w14:paraId="747BCEB9"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714123" w:rsidRPr="0054058B" w:rsidRDefault="00714123" w:rsidP="00714123">
            <w:pPr>
              <w:jc w:val="both"/>
              <w:rPr>
                <w:rFonts w:ascii="Book Antiqua" w:hAnsi="Book Antiqua" w:cs="Arial"/>
                <w:b/>
                <w:bCs/>
                <w:sz w:val="22"/>
                <w:szCs w:val="22"/>
              </w:rPr>
            </w:pPr>
          </w:p>
          <w:p w14:paraId="12C53F9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54058B" w:rsidRDefault="00714123" w:rsidP="00714123">
            <w:pPr>
              <w:jc w:val="both"/>
              <w:rPr>
                <w:rFonts w:ascii="Book Antiqua" w:hAnsi="Book Antiqua" w:cs="Arial"/>
                <w:sz w:val="22"/>
                <w:szCs w:val="22"/>
              </w:rPr>
            </w:pPr>
          </w:p>
          <w:p w14:paraId="24949C92"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w:t>
            </w:r>
            <w:r w:rsidRPr="0054058B">
              <w:rPr>
                <w:rFonts w:ascii="Book Antiqua" w:hAnsi="Book Antiqua" w:cs="Arial"/>
                <w:sz w:val="22"/>
                <w:szCs w:val="22"/>
              </w:rPr>
              <w:lastRenderedPageBreak/>
              <w:t>notify the contractor on the methodology being adopted.</w:t>
            </w:r>
          </w:p>
          <w:p w14:paraId="74475C4F" w14:textId="77777777" w:rsidR="00714123" w:rsidRPr="0054058B" w:rsidRDefault="00714123" w:rsidP="00714123">
            <w:pPr>
              <w:ind w:left="1306" w:hanging="1306"/>
              <w:jc w:val="both"/>
              <w:rPr>
                <w:rFonts w:ascii="Book Antiqua" w:hAnsi="Book Antiqua" w:cs="Arial"/>
                <w:sz w:val="22"/>
                <w:szCs w:val="22"/>
              </w:rPr>
            </w:pPr>
          </w:p>
          <w:p w14:paraId="70AD49A4"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36A.3</w:t>
            </w:r>
            <w:r w:rsidRPr="0054058B">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54058B">
              <w:rPr>
                <w:rFonts w:ascii="Book Antiqua" w:hAnsi="Book Antiqua" w:cs="Arial"/>
                <w:sz w:val="22"/>
                <w:szCs w:val="22"/>
              </w:rPr>
              <w:t>so as to</w:t>
            </w:r>
            <w:proofErr w:type="gramEnd"/>
            <w:r w:rsidRPr="0054058B">
              <w:rPr>
                <w:rFonts w:ascii="Book Antiqua" w:hAnsi="Book Antiqua" w:cs="Arial"/>
                <w:sz w:val="22"/>
                <w:szCs w:val="22"/>
              </w:rPr>
              <w:t xml:space="preserve"> adjust the amount as per contractual provisions before attempting for recovery through other tools as available. </w:t>
            </w:r>
          </w:p>
          <w:p w14:paraId="42EF1E07" w14:textId="77777777" w:rsidR="00714123" w:rsidRPr="0054058B" w:rsidRDefault="00714123" w:rsidP="00714123">
            <w:pPr>
              <w:ind w:left="1306" w:hanging="1306"/>
              <w:jc w:val="both"/>
              <w:rPr>
                <w:rFonts w:ascii="Book Antiqua" w:hAnsi="Book Antiqua" w:cs="Arial"/>
                <w:sz w:val="22"/>
                <w:szCs w:val="22"/>
              </w:rPr>
            </w:pPr>
          </w:p>
          <w:p w14:paraId="6A5FB959"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54058B" w:rsidRDefault="00714123" w:rsidP="00714123">
            <w:pPr>
              <w:ind w:left="1306" w:hanging="1306"/>
              <w:jc w:val="both"/>
              <w:rPr>
                <w:rFonts w:ascii="Book Antiqua" w:hAnsi="Book Antiqua" w:cs="Arial"/>
                <w:sz w:val="22"/>
                <w:szCs w:val="22"/>
              </w:rPr>
            </w:pPr>
          </w:p>
          <w:p w14:paraId="12314F98"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54058B" w:rsidRDefault="00714123" w:rsidP="00714123">
            <w:pPr>
              <w:ind w:left="1306" w:hanging="1306"/>
              <w:jc w:val="both"/>
              <w:rPr>
                <w:rFonts w:ascii="Book Antiqua" w:hAnsi="Book Antiqua" w:cs="Arial"/>
                <w:sz w:val="22"/>
                <w:szCs w:val="22"/>
              </w:rPr>
            </w:pPr>
          </w:p>
          <w:p w14:paraId="5D72C8D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t>
            </w:r>
            <w:r w:rsidRPr="0054058B">
              <w:rPr>
                <w:rFonts w:ascii="Book Antiqua" w:hAnsi="Book Antiqua" w:cs="Arial"/>
                <w:sz w:val="22"/>
                <w:szCs w:val="22"/>
              </w:rPr>
              <w:lastRenderedPageBreak/>
              <w:t>without delay and at its cost remove or arrange removal of the same from the Site.</w:t>
            </w:r>
          </w:p>
          <w:p w14:paraId="13F17459" w14:textId="77777777" w:rsidR="00714123" w:rsidRPr="0054058B" w:rsidRDefault="00714123" w:rsidP="00714123">
            <w:pPr>
              <w:ind w:left="1306" w:hanging="1306"/>
              <w:jc w:val="both"/>
              <w:rPr>
                <w:rFonts w:ascii="Book Antiqua" w:hAnsi="Book Antiqua" w:cs="Arial"/>
                <w:sz w:val="22"/>
                <w:szCs w:val="22"/>
              </w:rPr>
            </w:pPr>
          </w:p>
          <w:p w14:paraId="31094051"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54058B" w:rsidRDefault="00714123" w:rsidP="00714123">
            <w:pPr>
              <w:ind w:left="1306" w:hanging="1306"/>
              <w:jc w:val="both"/>
              <w:rPr>
                <w:rFonts w:ascii="Book Antiqua" w:hAnsi="Book Antiqua" w:cs="Arial"/>
                <w:sz w:val="22"/>
                <w:szCs w:val="22"/>
              </w:rPr>
            </w:pPr>
          </w:p>
          <w:p w14:paraId="3B3C8265"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54058B" w:rsidRDefault="00714123" w:rsidP="00714123">
            <w:pPr>
              <w:ind w:left="1306" w:hanging="1306"/>
              <w:jc w:val="both"/>
              <w:rPr>
                <w:rFonts w:ascii="Book Antiqua" w:hAnsi="Book Antiqua" w:cs="Arial"/>
                <w:sz w:val="22"/>
                <w:szCs w:val="22"/>
              </w:rPr>
            </w:pPr>
          </w:p>
          <w:p w14:paraId="48D0C9D6"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54058B" w:rsidRDefault="00714123" w:rsidP="00714123">
            <w:pPr>
              <w:ind w:left="1306" w:hanging="1306"/>
              <w:jc w:val="both"/>
              <w:rPr>
                <w:rFonts w:ascii="Book Antiqua" w:hAnsi="Book Antiqua" w:cs="Arial"/>
                <w:sz w:val="22"/>
                <w:szCs w:val="22"/>
              </w:rPr>
            </w:pPr>
          </w:p>
          <w:p w14:paraId="6C81179C"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54058B" w:rsidRDefault="00714123" w:rsidP="00714123">
            <w:pPr>
              <w:ind w:left="1306" w:hanging="1306"/>
              <w:jc w:val="both"/>
              <w:rPr>
                <w:rFonts w:ascii="Book Antiqua" w:hAnsi="Book Antiqua" w:cs="Arial"/>
                <w:sz w:val="22"/>
                <w:szCs w:val="22"/>
              </w:rPr>
            </w:pPr>
          </w:p>
          <w:p w14:paraId="030FF3C0"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14:paraId="1606C40D" w14:textId="77777777" w:rsidR="00714123" w:rsidRPr="0054058B" w:rsidRDefault="00714123" w:rsidP="00714123">
            <w:pPr>
              <w:ind w:left="1306" w:hanging="1306"/>
              <w:jc w:val="both"/>
              <w:rPr>
                <w:rFonts w:ascii="Book Antiqua" w:hAnsi="Book Antiqua" w:cs="Arial"/>
                <w:sz w:val="22"/>
                <w:szCs w:val="22"/>
              </w:rPr>
            </w:pPr>
          </w:p>
          <w:p w14:paraId="00E82AA6" w14:textId="77777777" w:rsidR="0059413B" w:rsidRPr="0054058B" w:rsidRDefault="0059413B" w:rsidP="00714123">
            <w:pPr>
              <w:ind w:left="1306" w:hanging="1306"/>
              <w:jc w:val="both"/>
              <w:rPr>
                <w:rFonts w:ascii="Book Antiqua" w:hAnsi="Book Antiqua" w:cs="Arial"/>
                <w:sz w:val="22"/>
                <w:szCs w:val="22"/>
              </w:rPr>
            </w:pPr>
          </w:p>
          <w:p w14:paraId="1C9BDC27"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54058B" w:rsidRDefault="00714123" w:rsidP="00714123">
            <w:pPr>
              <w:ind w:left="1306" w:hanging="1306"/>
              <w:jc w:val="both"/>
              <w:rPr>
                <w:rFonts w:ascii="Book Antiqua" w:hAnsi="Book Antiqua" w:cs="Arial"/>
                <w:sz w:val="22"/>
                <w:szCs w:val="22"/>
              </w:rPr>
            </w:pPr>
          </w:p>
          <w:p w14:paraId="5DF0BF5F"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lastRenderedPageBreak/>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54058B" w:rsidRDefault="00714123" w:rsidP="00714123">
            <w:pPr>
              <w:jc w:val="both"/>
              <w:rPr>
                <w:rFonts w:ascii="Book Antiqua" w:hAnsi="Book Antiqua" w:cs="Arial"/>
                <w:b/>
                <w:bCs/>
                <w:sz w:val="22"/>
                <w:szCs w:val="22"/>
              </w:rPr>
            </w:pPr>
          </w:p>
        </w:tc>
      </w:tr>
      <w:tr w:rsidR="00714123" w:rsidRPr="0054058B" w14:paraId="6E6009FC" w14:textId="77777777" w:rsidTr="00696991">
        <w:tc>
          <w:tcPr>
            <w:tcW w:w="568" w:type="dxa"/>
            <w:tcBorders>
              <w:right w:val="single" w:sz="4" w:space="0" w:color="auto"/>
            </w:tcBorders>
          </w:tcPr>
          <w:p w14:paraId="5CD17C11"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714123" w:rsidRPr="0054058B" w:rsidRDefault="00714123" w:rsidP="00714123">
            <w:pPr>
              <w:jc w:val="both"/>
              <w:rPr>
                <w:rFonts w:ascii="Book Antiqua" w:hAnsi="Book Antiqua" w:cs="Arial"/>
                <w:b/>
                <w:bCs/>
                <w:sz w:val="22"/>
                <w:szCs w:val="22"/>
              </w:rPr>
            </w:pPr>
          </w:p>
          <w:p w14:paraId="70438FD0"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714123" w:rsidRPr="0054058B" w:rsidRDefault="00714123" w:rsidP="00714123">
            <w:pPr>
              <w:jc w:val="both"/>
              <w:rPr>
                <w:rFonts w:ascii="Book Antiqua" w:hAnsi="Book Antiqua" w:cs="Arial"/>
                <w:b/>
                <w:bCs/>
                <w:sz w:val="22"/>
                <w:szCs w:val="22"/>
              </w:rPr>
            </w:pPr>
          </w:p>
          <w:p w14:paraId="3F19583E"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714123" w:rsidRPr="0054058B" w:rsidRDefault="00714123" w:rsidP="00714123">
            <w:pPr>
              <w:jc w:val="both"/>
              <w:rPr>
                <w:rFonts w:ascii="Book Antiqua" w:hAnsi="Book Antiqua" w:cs="Arial"/>
                <w:sz w:val="22"/>
                <w:szCs w:val="22"/>
              </w:rPr>
            </w:pPr>
          </w:p>
          <w:p w14:paraId="25C61D2A"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54058B" w:rsidRDefault="00714123" w:rsidP="00714123">
            <w:pPr>
              <w:ind w:left="1306" w:hanging="1306"/>
              <w:jc w:val="both"/>
              <w:rPr>
                <w:rFonts w:ascii="Book Antiqua" w:hAnsi="Book Antiqua" w:cs="Arial"/>
                <w:sz w:val="22"/>
                <w:szCs w:val="22"/>
              </w:rPr>
            </w:pPr>
          </w:p>
          <w:p w14:paraId="5453EAF7"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54058B" w:rsidRDefault="00714123" w:rsidP="00714123">
            <w:pPr>
              <w:ind w:left="1306" w:hanging="1306"/>
              <w:jc w:val="both"/>
              <w:rPr>
                <w:rFonts w:ascii="Book Antiqua" w:hAnsi="Book Antiqua" w:cs="Arial"/>
                <w:sz w:val="22"/>
                <w:szCs w:val="22"/>
              </w:rPr>
            </w:pPr>
          </w:p>
          <w:p w14:paraId="23147151"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w:t>
            </w:r>
            <w:r w:rsidRPr="0054058B">
              <w:rPr>
                <w:rFonts w:ascii="Book Antiqua" w:hAnsi="Book Antiqua" w:cs="Arial"/>
                <w:sz w:val="22"/>
                <w:szCs w:val="22"/>
              </w:rPr>
              <w:lastRenderedPageBreak/>
              <w:t xml:space="preserve">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54058B" w:rsidRDefault="00714123" w:rsidP="00714123">
            <w:pPr>
              <w:ind w:left="1306" w:hanging="1306"/>
              <w:jc w:val="both"/>
              <w:rPr>
                <w:rFonts w:ascii="Book Antiqua" w:hAnsi="Book Antiqua" w:cs="Arial"/>
                <w:sz w:val="22"/>
                <w:szCs w:val="22"/>
              </w:rPr>
            </w:pPr>
          </w:p>
          <w:p w14:paraId="16615059" w14:textId="77777777" w:rsidR="00714123" w:rsidRPr="0054058B" w:rsidRDefault="00714123" w:rsidP="00714123">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54058B" w:rsidRDefault="00714123" w:rsidP="00714123">
            <w:pPr>
              <w:jc w:val="both"/>
              <w:rPr>
                <w:rFonts w:ascii="Book Antiqua" w:hAnsi="Book Antiqua" w:cs="Arial"/>
                <w:b/>
                <w:bCs/>
                <w:sz w:val="22"/>
                <w:szCs w:val="22"/>
              </w:rPr>
            </w:pPr>
          </w:p>
        </w:tc>
      </w:tr>
      <w:tr w:rsidR="001D5AA5" w:rsidRPr="0054058B" w14:paraId="3A68A015" w14:textId="77777777" w:rsidTr="00696991">
        <w:tc>
          <w:tcPr>
            <w:tcW w:w="568" w:type="dxa"/>
            <w:tcBorders>
              <w:right w:val="single" w:sz="4" w:space="0" w:color="auto"/>
            </w:tcBorders>
          </w:tcPr>
          <w:p w14:paraId="756C02C1"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1D5AA5" w:rsidRPr="0054058B" w:rsidRDefault="001D5AA5" w:rsidP="001D5AA5">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1D5AA5" w:rsidRPr="0054058B" w:rsidRDefault="001D5AA5" w:rsidP="001D5AA5">
            <w:pPr>
              <w:pStyle w:val="Default"/>
              <w:rPr>
                <w:rFonts w:cs="Arial"/>
                <w:b/>
                <w:bCs/>
                <w:sz w:val="22"/>
                <w:szCs w:val="22"/>
              </w:rPr>
            </w:pPr>
          </w:p>
          <w:p w14:paraId="4C5C2005" w14:textId="77777777" w:rsidR="001D5AA5" w:rsidRPr="0054058B" w:rsidRDefault="001D5AA5" w:rsidP="001D5AA5">
            <w:pPr>
              <w:pStyle w:val="Default"/>
              <w:ind w:left="706" w:hanging="706"/>
              <w:rPr>
                <w:rFonts w:cs="Arial"/>
                <w:b/>
                <w:bCs/>
                <w:sz w:val="22"/>
                <w:szCs w:val="22"/>
              </w:rPr>
            </w:pPr>
            <w:r w:rsidRPr="0054058B">
              <w:rPr>
                <w:rFonts w:cs="Arial"/>
                <w:b/>
                <w:bCs/>
                <w:sz w:val="22"/>
                <w:szCs w:val="22"/>
              </w:rPr>
              <w:t xml:space="preserve">38. </w:t>
            </w:r>
            <w:r w:rsidRPr="0054058B">
              <w:rPr>
                <w:rFonts w:cs="Arial"/>
                <w:b/>
                <w:bCs/>
                <w:sz w:val="22"/>
                <w:szCs w:val="22"/>
              </w:rPr>
              <w:tab/>
              <w:t xml:space="preserve">Settlement of Disputes </w:t>
            </w:r>
          </w:p>
          <w:p w14:paraId="05454DD1" w14:textId="77777777" w:rsidR="001D5AA5" w:rsidRPr="0054058B" w:rsidRDefault="001D5AA5" w:rsidP="001D5AA5">
            <w:pPr>
              <w:pStyle w:val="Default"/>
              <w:ind w:left="706" w:hanging="706"/>
              <w:rPr>
                <w:rFonts w:cs="Arial"/>
                <w:sz w:val="22"/>
                <w:szCs w:val="22"/>
              </w:rPr>
            </w:pPr>
          </w:p>
          <w:p w14:paraId="4EC6F0EA"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54058B" w:rsidRDefault="001D5AA5" w:rsidP="001D5AA5">
            <w:pPr>
              <w:ind w:left="706" w:hanging="706"/>
              <w:jc w:val="both"/>
              <w:rPr>
                <w:rFonts w:ascii="Book Antiqua" w:hAnsi="Book Antiqua" w:cs="Arial"/>
                <w:sz w:val="22"/>
                <w:szCs w:val="22"/>
              </w:rPr>
            </w:pPr>
          </w:p>
          <w:p w14:paraId="623AE26C"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54058B" w:rsidRDefault="001D5AA5" w:rsidP="001D5AA5">
            <w:pPr>
              <w:ind w:left="706" w:hanging="706"/>
              <w:jc w:val="both"/>
              <w:rPr>
                <w:rFonts w:ascii="Book Antiqua" w:hAnsi="Book Antiqua" w:cs="Arial"/>
                <w:sz w:val="22"/>
                <w:szCs w:val="22"/>
              </w:rPr>
            </w:pPr>
          </w:p>
          <w:p w14:paraId="006E035F"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The decision/instruction of the Project Manager shall be deemed to have been accepted by the Contractor unless notified by the Contractor of his intention to refer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14:paraId="17841334" w14:textId="77777777" w:rsidR="001D5AA5" w:rsidRPr="0054058B" w:rsidRDefault="001D5AA5" w:rsidP="001D5AA5">
            <w:pPr>
              <w:pStyle w:val="Default"/>
              <w:ind w:left="706" w:hanging="706"/>
              <w:rPr>
                <w:rFonts w:cs="Arial"/>
                <w:sz w:val="22"/>
                <w:szCs w:val="22"/>
              </w:rPr>
            </w:pPr>
          </w:p>
          <w:p w14:paraId="40E17481"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54058B" w:rsidRDefault="001D5AA5" w:rsidP="001D5AA5">
            <w:pPr>
              <w:pStyle w:val="Default"/>
              <w:ind w:left="706" w:hanging="706"/>
              <w:jc w:val="both"/>
              <w:rPr>
                <w:rFonts w:cs="Arial"/>
                <w:sz w:val="22"/>
                <w:szCs w:val="22"/>
              </w:rPr>
            </w:pPr>
          </w:p>
          <w:p w14:paraId="2B0E53B5"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lastRenderedPageBreak/>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1D5AA5" w:rsidRPr="0054058B" w:rsidRDefault="001D5AA5" w:rsidP="001D5AA5">
            <w:pPr>
              <w:ind w:left="706" w:hanging="706"/>
              <w:jc w:val="both"/>
              <w:rPr>
                <w:rFonts w:ascii="Book Antiqua" w:hAnsi="Book Antiqua" w:cs="Arial"/>
                <w:sz w:val="22"/>
                <w:szCs w:val="22"/>
              </w:rPr>
            </w:pPr>
          </w:p>
          <w:p w14:paraId="30E9B528" w14:textId="77777777" w:rsidR="001D5AA5" w:rsidRPr="0054058B" w:rsidRDefault="001D5AA5" w:rsidP="001D5AA5">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5AE832B3" w14:textId="77777777" w:rsidTr="00696991">
        <w:tc>
          <w:tcPr>
            <w:tcW w:w="568" w:type="dxa"/>
            <w:tcBorders>
              <w:right w:val="single" w:sz="4" w:space="0" w:color="auto"/>
            </w:tcBorders>
          </w:tcPr>
          <w:p w14:paraId="5AD208D7"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1D5AA5" w:rsidRPr="0054058B" w:rsidRDefault="001D5AA5" w:rsidP="001D5AA5">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1D5AA5" w:rsidRPr="0054058B" w:rsidRDefault="001D5AA5" w:rsidP="001D5AA5">
            <w:pPr>
              <w:ind w:left="612" w:hanging="720"/>
              <w:jc w:val="both"/>
              <w:rPr>
                <w:rFonts w:ascii="Book Antiqua" w:hAnsi="Book Antiqua" w:cs="Arial"/>
                <w:b/>
                <w:bCs/>
                <w:sz w:val="22"/>
                <w:szCs w:val="22"/>
              </w:rPr>
            </w:pPr>
          </w:p>
          <w:p w14:paraId="69CB363B" w14:textId="77777777" w:rsidR="001D5AA5" w:rsidRPr="0054058B" w:rsidRDefault="001D5AA5" w:rsidP="001D5AA5">
            <w:pPr>
              <w:pStyle w:val="Default"/>
              <w:ind w:left="706" w:hanging="706"/>
              <w:rPr>
                <w:rFonts w:cs="Arial"/>
                <w:b/>
                <w:bCs/>
                <w:sz w:val="22"/>
                <w:szCs w:val="22"/>
              </w:rPr>
            </w:pPr>
            <w:r w:rsidRPr="0054058B">
              <w:rPr>
                <w:rFonts w:cs="Arial"/>
                <w:b/>
                <w:bCs/>
                <w:sz w:val="22"/>
                <w:szCs w:val="22"/>
              </w:rPr>
              <w:t xml:space="preserve">39. </w:t>
            </w:r>
            <w:r w:rsidRPr="0054058B">
              <w:rPr>
                <w:rFonts w:cs="Arial"/>
                <w:b/>
                <w:bCs/>
                <w:sz w:val="22"/>
                <w:szCs w:val="22"/>
              </w:rPr>
              <w:tab/>
              <w:t>Arbitration</w:t>
            </w:r>
          </w:p>
          <w:p w14:paraId="33EC54F8" w14:textId="77777777" w:rsidR="001D5AA5" w:rsidRPr="0054058B" w:rsidRDefault="001D5AA5" w:rsidP="001D5AA5">
            <w:pPr>
              <w:pStyle w:val="Default"/>
              <w:ind w:left="706" w:hanging="706"/>
              <w:rPr>
                <w:rFonts w:cs="Arial"/>
                <w:sz w:val="22"/>
                <w:szCs w:val="22"/>
              </w:rPr>
            </w:pPr>
          </w:p>
          <w:p w14:paraId="0C847847"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14:paraId="5106E886" w14:textId="77777777" w:rsidR="001D5AA5" w:rsidRPr="0054058B" w:rsidRDefault="001D5AA5" w:rsidP="001D5AA5">
            <w:pPr>
              <w:ind w:left="706" w:hanging="706"/>
              <w:jc w:val="both"/>
              <w:rPr>
                <w:rFonts w:ascii="Book Antiqua" w:hAnsi="Book Antiqua" w:cs="Arial"/>
                <w:sz w:val="22"/>
                <w:szCs w:val="22"/>
              </w:rPr>
            </w:pPr>
          </w:p>
          <w:p w14:paraId="11134761" w14:textId="77777777" w:rsidR="001D5AA5" w:rsidRPr="0054058B" w:rsidRDefault="001D5AA5" w:rsidP="001D5AA5">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1D5AA5" w:rsidRPr="0054058B" w:rsidRDefault="001D5AA5" w:rsidP="001D5AA5">
            <w:pPr>
              <w:ind w:left="706" w:hanging="706"/>
              <w:jc w:val="both"/>
              <w:rPr>
                <w:rFonts w:ascii="Book Antiqua" w:hAnsi="Book Antiqua" w:cs="Arial"/>
                <w:sz w:val="22"/>
                <w:szCs w:val="22"/>
              </w:rPr>
            </w:pPr>
          </w:p>
          <w:p w14:paraId="1F489DB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14:paraId="3FD6B1D2" w14:textId="77777777" w:rsidR="001D5AA5" w:rsidRPr="0054058B"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54058B" w:rsidRDefault="001D5AA5" w:rsidP="001D5AA5">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1D5AA5"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1D5AA5"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14:paraId="62A1E4FD" w14:textId="77777777" w:rsidR="001D5AA5" w:rsidRPr="0054058B" w:rsidRDefault="001D5AA5" w:rsidP="001D5AA5">
            <w:pPr>
              <w:ind w:left="706" w:hanging="706"/>
              <w:jc w:val="both"/>
              <w:rPr>
                <w:rFonts w:ascii="Book Antiqua" w:hAnsi="Book Antiqua" w:cs="Arial"/>
                <w:sz w:val="22"/>
                <w:szCs w:val="22"/>
              </w:rPr>
            </w:pPr>
          </w:p>
          <w:p w14:paraId="77DAAE86" w14:textId="77777777" w:rsidR="001D5AA5" w:rsidRPr="0054058B" w:rsidRDefault="001D5AA5" w:rsidP="001D5AA5">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54058B">
              <w:rPr>
                <w:rFonts w:cs="Arial"/>
                <w:sz w:val="22"/>
                <w:szCs w:val="22"/>
              </w:rPr>
              <w:t>POWERGRID</w:t>
            </w:r>
            <w:proofErr w:type="gramEnd"/>
            <w:r w:rsidRPr="0054058B">
              <w:rPr>
                <w:rFonts w:cs="Arial"/>
                <w:sz w:val="22"/>
                <w:szCs w:val="22"/>
              </w:rPr>
              <w:t xml:space="preserve"> and matter will be referred to such appointed Arbitrator for further arbitration proceedings.</w:t>
            </w:r>
          </w:p>
          <w:p w14:paraId="1B664B1C" w14:textId="77777777" w:rsidR="001D5AA5" w:rsidRPr="0054058B" w:rsidRDefault="001D5AA5" w:rsidP="001D5AA5">
            <w:pPr>
              <w:pStyle w:val="Default"/>
              <w:ind w:left="1156" w:hanging="450"/>
              <w:jc w:val="both"/>
              <w:rPr>
                <w:rFonts w:cs="Arial"/>
                <w:sz w:val="22"/>
                <w:szCs w:val="22"/>
              </w:rPr>
            </w:pPr>
          </w:p>
          <w:p w14:paraId="3E5C3189" w14:textId="77777777" w:rsidR="001D5AA5" w:rsidRPr="0054058B" w:rsidRDefault="001D5AA5" w:rsidP="001D5AA5">
            <w:pPr>
              <w:ind w:left="1156" w:hanging="450"/>
              <w:jc w:val="both"/>
              <w:rPr>
                <w:rFonts w:ascii="Book Antiqua" w:hAnsi="Book Antiqua" w:cs="Arial"/>
                <w:sz w:val="22"/>
                <w:szCs w:val="22"/>
              </w:rPr>
            </w:pPr>
            <w:r w:rsidRPr="0054058B">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w:t>
            </w:r>
            <w:r w:rsidRPr="0054058B">
              <w:rPr>
                <w:rFonts w:ascii="Book Antiqua" w:hAnsi="Book Antiqua" w:cs="Arial"/>
                <w:sz w:val="22"/>
                <w:szCs w:val="22"/>
              </w:rPr>
              <w:lastRenderedPageBreak/>
              <w:t>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54058B" w:rsidRDefault="001D5AA5" w:rsidP="001D5AA5">
            <w:pPr>
              <w:ind w:left="706" w:hanging="706"/>
              <w:jc w:val="both"/>
              <w:rPr>
                <w:rFonts w:ascii="Book Antiqua" w:hAnsi="Book Antiqua" w:cs="Arial"/>
                <w:sz w:val="22"/>
                <w:szCs w:val="22"/>
              </w:rPr>
            </w:pPr>
          </w:p>
          <w:p w14:paraId="00650668"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54058B" w:rsidRDefault="001D5AA5" w:rsidP="001D5AA5">
            <w:pPr>
              <w:ind w:left="706" w:hanging="706"/>
              <w:jc w:val="both"/>
              <w:rPr>
                <w:rFonts w:ascii="Book Antiqua" w:hAnsi="Book Antiqua" w:cs="Arial"/>
                <w:sz w:val="22"/>
                <w:szCs w:val="22"/>
              </w:rPr>
            </w:pPr>
          </w:p>
          <w:p w14:paraId="08209790" w14:textId="77777777" w:rsidR="001D5AA5" w:rsidRPr="0054058B" w:rsidRDefault="001D5AA5" w:rsidP="001D5AA5">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14:paraId="656336DE" w14:textId="77777777" w:rsidR="001D5AA5" w:rsidRPr="0054058B" w:rsidRDefault="001D5AA5" w:rsidP="001D5AA5">
            <w:pPr>
              <w:ind w:left="706" w:hanging="706"/>
              <w:jc w:val="both"/>
              <w:rPr>
                <w:rFonts w:ascii="Book Antiqua" w:hAnsi="Book Antiqua" w:cs="Arial"/>
                <w:sz w:val="22"/>
                <w:szCs w:val="22"/>
              </w:rPr>
            </w:pPr>
          </w:p>
          <w:p w14:paraId="2A3CCE66"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54058B" w:rsidRDefault="001D5AA5" w:rsidP="001D5AA5">
            <w:pPr>
              <w:ind w:left="706" w:hanging="706"/>
              <w:jc w:val="both"/>
              <w:rPr>
                <w:rFonts w:ascii="Book Antiqua" w:hAnsi="Book Antiqua" w:cs="Arial"/>
                <w:sz w:val="22"/>
                <w:szCs w:val="22"/>
              </w:rPr>
            </w:pPr>
          </w:p>
          <w:p w14:paraId="5CACAFE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54058B" w:rsidRDefault="001D5AA5" w:rsidP="001D5AA5">
            <w:pPr>
              <w:ind w:left="706" w:hanging="706"/>
              <w:jc w:val="both"/>
              <w:rPr>
                <w:rFonts w:ascii="Book Antiqua" w:hAnsi="Book Antiqua" w:cs="Arial"/>
                <w:sz w:val="22"/>
                <w:szCs w:val="22"/>
              </w:rPr>
            </w:pPr>
          </w:p>
          <w:p w14:paraId="42098CF0"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54058B" w:rsidRDefault="001D5AA5" w:rsidP="001D5AA5">
            <w:pPr>
              <w:ind w:left="706" w:hanging="706"/>
              <w:jc w:val="both"/>
              <w:rPr>
                <w:rFonts w:ascii="Book Antiqua" w:hAnsi="Book Antiqua" w:cs="Arial"/>
                <w:sz w:val="22"/>
                <w:szCs w:val="22"/>
              </w:rPr>
            </w:pPr>
          </w:p>
          <w:p w14:paraId="1637655F"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54058B" w:rsidRDefault="001D5AA5" w:rsidP="001D5AA5">
            <w:pPr>
              <w:pStyle w:val="Default"/>
              <w:ind w:left="706" w:hanging="706"/>
              <w:rPr>
                <w:rFonts w:cs="Arial"/>
                <w:sz w:val="22"/>
                <w:szCs w:val="22"/>
              </w:rPr>
            </w:pPr>
          </w:p>
          <w:p w14:paraId="267650B8"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 xml:space="preserve">The decision of </w:t>
            </w:r>
            <w:proofErr w:type="gramStart"/>
            <w:r w:rsidRPr="0054058B">
              <w:rPr>
                <w:rFonts w:cs="Arial"/>
                <w:sz w:val="22"/>
                <w:szCs w:val="22"/>
              </w:rPr>
              <w:t>the sole arbitrator/ the majority of</w:t>
            </w:r>
            <w:proofErr w:type="gramEnd"/>
            <w:r w:rsidRPr="0054058B">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54058B" w:rsidRDefault="001D5AA5" w:rsidP="001D5AA5">
            <w:pPr>
              <w:pStyle w:val="Default"/>
              <w:ind w:left="706" w:hanging="706"/>
              <w:rPr>
                <w:rFonts w:cs="Arial"/>
                <w:sz w:val="22"/>
                <w:szCs w:val="22"/>
              </w:rPr>
            </w:pPr>
          </w:p>
          <w:p w14:paraId="349F5993"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54058B" w:rsidRDefault="001D5AA5" w:rsidP="001D5AA5">
            <w:pPr>
              <w:pStyle w:val="Default"/>
              <w:ind w:left="706" w:hanging="706"/>
              <w:rPr>
                <w:rFonts w:cs="Arial"/>
                <w:b/>
                <w:bCs/>
                <w:sz w:val="22"/>
                <w:szCs w:val="22"/>
              </w:rPr>
            </w:pPr>
          </w:p>
          <w:p w14:paraId="0086BF5F" w14:textId="77777777" w:rsidR="001D5AA5" w:rsidRPr="0054058B" w:rsidRDefault="001D5AA5" w:rsidP="001D5AA5">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54058B" w:rsidRDefault="001D5AA5" w:rsidP="001D5AA5">
            <w:pPr>
              <w:ind w:left="612" w:hanging="720"/>
              <w:jc w:val="both"/>
              <w:rPr>
                <w:rFonts w:ascii="Book Antiqua" w:hAnsi="Book Antiqua" w:cs="Arial"/>
                <w:b/>
                <w:bCs/>
                <w:sz w:val="22"/>
                <w:szCs w:val="22"/>
              </w:rPr>
            </w:pPr>
          </w:p>
        </w:tc>
      </w:tr>
      <w:tr w:rsidR="001D5AA5" w:rsidRPr="0054058B" w14:paraId="08A81A7F" w14:textId="77777777" w:rsidTr="00696991">
        <w:tc>
          <w:tcPr>
            <w:tcW w:w="568" w:type="dxa"/>
            <w:tcBorders>
              <w:right w:val="single" w:sz="4" w:space="0" w:color="auto"/>
            </w:tcBorders>
          </w:tcPr>
          <w:p w14:paraId="18EDEE06"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1D5AA5" w:rsidRPr="0054058B" w:rsidRDefault="001D5AA5" w:rsidP="001D5AA5">
            <w:pPr>
              <w:jc w:val="both"/>
              <w:rPr>
                <w:rFonts w:ascii="Book Antiqua" w:hAnsi="Book Antiqua" w:cs="Arial"/>
                <w:sz w:val="22"/>
                <w:szCs w:val="22"/>
                <w:u w:val="single"/>
              </w:rPr>
            </w:pPr>
          </w:p>
          <w:p w14:paraId="46DDC0B3" w14:textId="77777777" w:rsidR="001D5AA5" w:rsidRPr="0054058B" w:rsidRDefault="001D5AA5" w:rsidP="001D5AA5">
            <w:pPr>
              <w:pStyle w:val="Default"/>
              <w:ind w:left="706" w:hanging="706"/>
              <w:jc w:val="both"/>
              <w:rPr>
                <w:rFonts w:cs="Arial"/>
                <w:b/>
                <w:bCs/>
                <w:sz w:val="22"/>
                <w:szCs w:val="22"/>
              </w:rPr>
            </w:pPr>
            <w:r w:rsidRPr="0054058B">
              <w:rPr>
                <w:rFonts w:cs="Arial"/>
                <w:b/>
                <w:bCs/>
                <w:sz w:val="22"/>
                <w:szCs w:val="22"/>
              </w:rPr>
              <w:t xml:space="preserve">40. </w:t>
            </w:r>
            <w:r w:rsidRPr="0054058B">
              <w:rPr>
                <w:rFonts w:cs="Arial"/>
                <w:b/>
                <w:bCs/>
                <w:sz w:val="22"/>
                <w:szCs w:val="22"/>
              </w:rPr>
              <w:tab/>
              <w:t>Conciliation</w:t>
            </w:r>
          </w:p>
          <w:p w14:paraId="44367E66" w14:textId="77777777" w:rsidR="001D5AA5" w:rsidRPr="0054058B" w:rsidRDefault="001D5AA5" w:rsidP="001D5AA5">
            <w:pPr>
              <w:pStyle w:val="Default"/>
              <w:ind w:left="706" w:hanging="706"/>
              <w:jc w:val="both"/>
              <w:rPr>
                <w:rFonts w:cs="Arial"/>
                <w:sz w:val="22"/>
                <w:szCs w:val="22"/>
              </w:rPr>
            </w:pPr>
          </w:p>
          <w:p w14:paraId="799BF40E"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54058B" w:rsidRDefault="001D5AA5" w:rsidP="001D5AA5">
            <w:pPr>
              <w:ind w:left="706" w:hanging="706"/>
              <w:jc w:val="both"/>
              <w:rPr>
                <w:rFonts w:ascii="Book Antiqua" w:hAnsi="Book Antiqua" w:cs="Arial"/>
                <w:sz w:val="22"/>
                <w:szCs w:val="22"/>
              </w:rPr>
            </w:pPr>
          </w:p>
          <w:p w14:paraId="57061B75"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59413B" w:rsidRPr="0054058B" w:rsidRDefault="0059413B" w:rsidP="001D5AA5">
            <w:pPr>
              <w:ind w:left="706" w:hanging="706"/>
              <w:jc w:val="both"/>
              <w:rPr>
                <w:rFonts w:ascii="Book Antiqua" w:hAnsi="Book Antiqua" w:cs="Arial"/>
                <w:sz w:val="22"/>
                <w:szCs w:val="22"/>
              </w:rPr>
            </w:pPr>
          </w:p>
          <w:p w14:paraId="7458386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w:t>
            </w:r>
            <w:r w:rsidRPr="0054058B">
              <w:rPr>
                <w:rFonts w:cs="Arial"/>
                <w:sz w:val="22"/>
                <w:szCs w:val="22"/>
              </w:rPr>
              <w:lastRenderedPageBreak/>
              <w:t>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54058B" w:rsidRDefault="001D5AA5" w:rsidP="001D5AA5">
            <w:pPr>
              <w:pStyle w:val="Default"/>
              <w:ind w:left="706" w:hanging="706"/>
              <w:jc w:val="both"/>
              <w:rPr>
                <w:rFonts w:cs="Arial"/>
                <w:sz w:val="22"/>
                <w:szCs w:val="22"/>
              </w:rPr>
            </w:pPr>
          </w:p>
          <w:p w14:paraId="6140D54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54058B" w:rsidRDefault="001D5AA5" w:rsidP="001D5AA5">
            <w:pPr>
              <w:pStyle w:val="Default"/>
              <w:ind w:left="706" w:hanging="706"/>
              <w:jc w:val="both"/>
              <w:rPr>
                <w:rFonts w:cs="Arial"/>
                <w:sz w:val="22"/>
                <w:szCs w:val="22"/>
              </w:rPr>
            </w:pPr>
          </w:p>
          <w:p w14:paraId="080C8125"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54058B" w:rsidRDefault="001D5AA5" w:rsidP="001D5AA5">
            <w:pPr>
              <w:pStyle w:val="Default"/>
              <w:ind w:left="706" w:hanging="706"/>
              <w:jc w:val="both"/>
              <w:rPr>
                <w:rFonts w:cs="Arial"/>
                <w:sz w:val="22"/>
                <w:szCs w:val="22"/>
              </w:rPr>
            </w:pPr>
          </w:p>
          <w:p w14:paraId="74DBB7F8" w14:textId="77777777" w:rsidR="001D5AA5" w:rsidRPr="0054058B" w:rsidRDefault="001D5AA5" w:rsidP="001D5AA5">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14:paraId="2C2D8C46" w14:textId="77777777" w:rsidR="001D5AA5" w:rsidRPr="0054058B" w:rsidRDefault="001D5AA5" w:rsidP="001D5AA5">
            <w:pPr>
              <w:pStyle w:val="Default"/>
              <w:ind w:left="706" w:hanging="706"/>
              <w:jc w:val="both"/>
              <w:rPr>
                <w:rFonts w:cs="Arial"/>
                <w:sz w:val="22"/>
                <w:szCs w:val="22"/>
              </w:rPr>
            </w:pPr>
          </w:p>
          <w:p w14:paraId="6A6B118C"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1D5AA5" w:rsidRPr="0054058B" w:rsidRDefault="001D5AA5" w:rsidP="001D5AA5">
            <w:pPr>
              <w:ind w:left="706" w:hanging="706"/>
              <w:jc w:val="both"/>
              <w:rPr>
                <w:rFonts w:ascii="Book Antiqua" w:hAnsi="Book Antiqua" w:cs="Arial"/>
                <w:sz w:val="22"/>
                <w:szCs w:val="22"/>
              </w:rPr>
            </w:pPr>
          </w:p>
          <w:p w14:paraId="4A8E9C40" w14:textId="77777777" w:rsidR="001D5AA5" w:rsidRPr="0054058B" w:rsidRDefault="001D5AA5" w:rsidP="001D5AA5">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54058B" w:rsidRDefault="001D5AA5" w:rsidP="001D5AA5">
            <w:pPr>
              <w:ind w:left="1126" w:hanging="422"/>
              <w:jc w:val="both"/>
              <w:rPr>
                <w:rFonts w:ascii="Book Antiqua" w:hAnsi="Book Antiqua" w:cs="Arial"/>
                <w:sz w:val="22"/>
                <w:szCs w:val="22"/>
              </w:rPr>
            </w:pPr>
          </w:p>
          <w:p w14:paraId="7FDF58F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ii) </w:t>
            </w:r>
            <w:r w:rsidRPr="0054058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54058B" w:rsidRDefault="001D5AA5" w:rsidP="001D5AA5">
            <w:pPr>
              <w:ind w:left="1126" w:hanging="422"/>
              <w:jc w:val="both"/>
              <w:rPr>
                <w:rFonts w:ascii="Book Antiqua" w:hAnsi="Book Antiqua" w:cs="Arial"/>
                <w:sz w:val="22"/>
                <w:szCs w:val="22"/>
              </w:rPr>
            </w:pPr>
          </w:p>
          <w:p w14:paraId="6E52547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w:t>
            </w:r>
            <w:r w:rsidRPr="0054058B">
              <w:rPr>
                <w:rFonts w:ascii="Book Antiqua" w:hAnsi="Book Antiqua" w:cs="Arial"/>
                <w:sz w:val="22"/>
                <w:szCs w:val="22"/>
              </w:rPr>
              <w:lastRenderedPageBreak/>
              <w:t xml:space="preserve">Authority (CEA). </w:t>
            </w:r>
          </w:p>
          <w:p w14:paraId="677FB5AB" w14:textId="77777777" w:rsidR="001D5AA5" w:rsidRPr="0054058B" w:rsidRDefault="001D5AA5" w:rsidP="001D5AA5">
            <w:pPr>
              <w:ind w:left="1126" w:hanging="422"/>
              <w:jc w:val="both"/>
              <w:rPr>
                <w:rFonts w:ascii="Book Antiqua" w:hAnsi="Book Antiqua" w:cs="Arial"/>
                <w:sz w:val="22"/>
                <w:szCs w:val="22"/>
              </w:rPr>
            </w:pPr>
          </w:p>
          <w:p w14:paraId="296949F3"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iv) </w:t>
            </w:r>
            <w:r w:rsidRPr="0054058B">
              <w:rPr>
                <w:rFonts w:ascii="Book Antiqua" w:hAnsi="Book Antiqua" w:cs="Arial"/>
                <w:sz w:val="22"/>
                <w:szCs w:val="22"/>
              </w:rPr>
              <w:tab/>
              <w:t>The Conciliation process shall be conducted     under Part III of the Arbitration and Conciliation Act, 1996.</w:t>
            </w:r>
          </w:p>
          <w:p w14:paraId="4746A72C" w14:textId="77777777" w:rsidR="001D5AA5" w:rsidRPr="0054058B" w:rsidRDefault="001D5AA5" w:rsidP="001D5AA5">
            <w:pPr>
              <w:ind w:left="1126" w:hanging="422"/>
              <w:jc w:val="both"/>
              <w:rPr>
                <w:rFonts w:ascii="Book Antiqua" w:hAnsi="Book Antiqua" w:cs="Arial"/>
                <w:sz w:val="22"/>
                <w:szCs w:val="22"/>
              </w:rPr>
            </w:pPr>
          </w:p>
          <w:p w14:paraId="7C883027"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v) </w:t>
            </w:r>
            <w:r w:rsidRPr="0054058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54058B" w:rsidRDefault="001D5AA5" w:rsidP="001D5AA5">
            <w:pPr>
              <w:ind w:left="1126" w:hanging="422"/>
              <w:jc w:val="both"/>
              <w:rPr>
                <w:rFonts w:ascii="Book Antiqua" w:hAnsi="Book Antiqua" w:cs="Arial"/>
                <w:sz w:val="22"/>
                <w:szCs w:val="22"/>
              </w:rPr>
            </w:pPr>
          </w:p>
          <w:p w14:paraId="5D5EAD55"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vi) </w:t>
            </w:r>
            <w:r w:rsidRPr="0054058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54058B" w:rsidRDefault="001D5AA5" w:rsidP="001D5AA5">
            <w:pPr>
              <w:ind w:left="1126"/>
              <w:jc w:val="both"/>
              <w:rPr>
                <w:rFonts w:ascii="Book Antiqua" w:hAnsi="Book Antiqua" w:cs="Arial"/>
                <w:sz w:val="22"/>
                <w:szCs w:val="22"/>
              </w:rPr>
            </w:pPr>
          </w:p>
          <w:p w14:paraId="0905C92A" w14:textId="77777777"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 xml:space="preserve">After successful conclusion of Conciliation, proceedings, the Parties to the conciliation process,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54058B" w:rsidRDefault="001D5AA5" w:rsidP="001D5AA5">
            <w:pPr>
              <w:ind w:left="1126" w:hanging="422"/>
              <w:jc w:val="both"/>
              <w:rPr>
                <w:rFonts w:ascii="Book Antiqua" w:hAnsi="Book Antiqua" w:cs="Arial"/>
                <w:sz w:val="22"/>
                <w:szCs w:val="22"/>
              </w:rPr>
            </w:pPr>
          </w:p>
          <w:p w14:paraId="1511F0B4" w14:textId="1ADC75A4" w:rsidR="001D5AA5" w:rsidRPr="0054058B" w:rsidRDefault="001D5AA5" w:rsidP="001D5AA5">
            <w:pPr>
              <w:ind w:left="1126" w:hanging="422"/>
              <w:jc w:val="both"/>
              <w:rPr>
                <w:rFonts w:ascii="Book Antiqua" w:hAnsi="Book Antiqua" w:cs="Arial"/>
                <w:sz w:val="22"/>
                <w:szCs w:val="22"/>
              </w:rPr>
            </w:pPr>
            <w:r w:rsidRPr="0054058B">
              <w:rPr>
                <w:rFonts w:ascii="Book Antiqua" w:hAnsi="Book Antiqua" w:cs="Arial"/>
                <w:sz w:val="22"/>
                <w:szCs w:val="22"/>
              </w:rPr>
              <w:t xml:space="preserve">viii) </w:t>
            </w:r>
            <w:r w:rsidR="007D0735" w:rsidRPr="0054058B">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54058B" w:rsidRDefault="001D5AA5" w:rsidP="001D5AA5">
            <w:pPr>
              <w:ind w:left="706" w:hanging="706"/>
              <w:jc w:val="both"/>
              <w:rPr>
                <w:rFonts w:ascii="Book Antiqua" w:hAnsi="Book Antiqua" w:cs="Arial"/>
                <w:sz w:val="22"/>
                <w:szCs w:val="22"/>
              </w:rPr>
            </w:pPr>
          </w:p>
          <w:p w14:paraId="37F184F7" w14:textId="4B6C83E2"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r>
            <w:r w:rsidR="00720580" w:rsidRPr="0054058B">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54058B" w:rsidRDefault="001D5AA5" w:rsidP="001D5AA5">
            <w:pPr>
              <w:jc w:val="both"/>
              <w:rPr>
                <w:rFonts w:ascii="Book Antiqua" w:hAnsi="Book Antiqua" w:cs="Arial"/>
                <w:sz w:val="22"/>
                <w:szCs w:val="22"/>
                <w:u w:val="single"/>
              </w:rPr>
            </w:pPr>
          </w:p>
          <w:p w14:paraId="17DDF9D6" w14:textId="77777777" w:rsidR="001D5AA5" w:rsidRPr="0054058B" w:rsidRDefault="001D5AA5" w:rsidP="001D5AA5">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 xml:space="preserve">During settlement of disputes and conciliation proceedings, both </w:t>
            </w:r>
            <w:r w:rsidRPr="0054058B">
              <w:rPr>
                <w:rFonts w:ascii="Book Antiqua" w:hAnsi="Book Antiqua" w:cs="Arial"/>
                <w:sz w:val="22"/>
                <w:szCs w:val="22"/>
              </w:rPr>
              <w:lastRenderedPageBreak/>
              <w:t>parties shall be obliged to carry out their respective obligations under the Contract.</w:t>
            </w:r>
          </w:p>
          <w:p w14:paraId="39C65498" w14:textId="77777777" w:rsidR="001D5AA5" w:rsidRPr="0054058B" w:rsidRDefault="001D5AA5" w:rsidP="001D5AA5">
            <w:pPr>
              <w:jc w:val="both"/>
              <w:rPr>
                <w:rFonts w:ascii="Book Antiqua" w:hAnsi="Book Antiqua" w:cs="Arial"/>
                <w:sz w:val="22"/>
                <w:szCs w:val="22"/>
              </w:rPr>
            </w:pPr>
          </w:p>
        </w:tc>
      </w:tr>
      <w:tr w:rsidR="00714123" w:rsidRPr="0054058B" w14:paraId="1BDA3143" w14:textId="77777777" w:rsidTr="00696991">
        <w:tc>
          <w:tcPr>
            <w:tcW w:w="568" w:type="dxa"/>
            <w:tcBorders>
              <w:right w:val="single" w:sz="4" w:space="0" w:color="auto"/>
            </w:tcBorders>
          </w:tcPr>
          <w:p w14:paraId="340D345B" w14:textId="77777777" w:rsidR="00714123" w:rsidRPr="0054058B"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714123" w:rsidRPr="0054058B" w:rsidRDefault="00714123" w:rsidP="00714123">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714123" w:rsidRPr="0054058B" w:rsidRDefault="00714123" w:rsidP="00714123">
            <w:pPr>
              <w:jc w:val="both"/>
              <w:rPr>
                <w:rFonts w:ascii="Book Antiqua" w:hAnsi="Book Antiqua" w:cs="Arial"/>
                <w:b/>
                <w:bCs/>
                <w:sz w:val="22"/>
                <w:szCs w:val="22"/>
              </w:rPr>
            </w:pPr>
          </w:p>
          <w:p w14:paraId="7B1F4DF3" w14:textId="77777777" w:rsidR="00714123" w:rsidRPr="0054058B" w:rsidRDefault="00714123" w:rsidP="00714123">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714123" w:rsidRPr="0054058B" w:rsidRDefault="00714123" w:rsidP="00714123">
            <w:pPr>
              <w:jc w:val="both"/>
              <w:rPr>
                <w:rFonts w:ascii="Book Antiqua" w:hAnsi="Book Antiqua" w:cs="Arial"/>
                <w:b/>
                <w:bCs/>
                <w:sz w:val="22"/>
                <w:szCs w:val="22"/>
              </w:rPr>
            </w:pPr>
          </w:p>
          <w:p w14:paraId="0D54EAC3"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54058B" w:rsidRDefault="00714123" w:rsidP="00714123">
            <w:pPr>
              <w:jc w:val="both"/>
              <w:rPr>
                <w:rFonts w:ascii="Book Antiqua" w:hAnsi="Book Antiqua" w:cs="Arial"/>
                <w:sz w:val="22"/>
                <w:szCs w:val="22"/>
              </w:rPr>
            </w:pPr>
          </w:p>
          <w:p w14:paraId="6EBE42A2"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54058B" w:rsidRDefault="00714123" w:rsidP="00714123">
            <w:pPr>
              <w:jc w:val="both"/>
              <w:rPr>
                <w:rFonts w:ascii="Book Antiqua" w:hAnsi="Book Antiqua" w:cs="Arial"/>
                <w:sz w:val="22"/>
                <w:szCs w:val="22"/>
              </w:rPr>
            </w:pPr>
          </w:p>
          <w:p w14:paraId="2599265B"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54058B" w:rsidRDefault="00714123" w:rsidP="00714123">
            <w:pPr>
              <w:jc w:val="both"/>
              <w:rPr>
                <w:rFonts w:ascii="Book Antiqua" w:hAnsi="Book Antiqua" w:cs="Arial"/>
                <w:sz w:val="22"/>
                <w:szCs w:val="22"/>
              </w:rPr>
            </w:pPr>
          </w:p>
          <w:p w14:paraId="4FC2EAE9"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54058B" w:rsidRDefault="00714123" w:rsidP="00714123">
            <w:pPr>
              <w:jc w:val="both"/>
              <w:rPr>
                <w:rFonts w:ascii="Book Antiqua" w:hAnsi="Book Antiqua" w:cs="Arial"/>
                <w:sz w:val="22"/>
                <w:szCs w:val="22"/>
              </w:rPr>
            </w:pPr>
          </w:p>
          <w:p w14:paraId="31238049"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54058B" w:rsidRDefault="00714123" w:rsidP="00714123">
            <w:pPr>
              <w:jc w:val="both"/>
              <w:rPr>
                <w:rFonts w:ascii="Book Antiqua" w:hAnsi="Book Antiqua" w:cs="Arial"/>
                <w:sz w:val="22"/>
                <w:szCs w:val="22"/>
              </w:rPr>
            </w:pPr>
          </w:p>
          <w:p w14:paraId="45317C0F"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 xml:space="preserve">this fully detailed claim shall be considered as </w:t>
            </w:r>
            <w:proofErr w:type="gramStart"/>
            <w:r w:rsidRPr="0054058B">
              <w:rPr>
                <w:rFonts w:ascii="Book Antiqua" w:hAnsi="Book Antiqua" w:cs="Arial"/>
                <w:sz w:val="22"/>
                <w:szCs w:val="22"/>
              </w:rPr>
              <w:t>interim;</w:t>
            </w:r>
            <w:proofErr w:type="gramEnd"/>
          </w:p>
          <w:p w14:paraId="16712A3D" w14:textId="77777777" w:rsidR="00714123" w:rsidRPr="0054058B" w:rsidRDefault="00714123" w:rsidP="00714123">
            <w:pPr>
              <w:ind w:left="496" w:hanging="496"/>
              <w:jc w:val="both"/>
              <w:rPr>
                <w:rFonts w:ascii="Book Antiqua" w:hAnsi="Book Antiqua" w:cs="Arial"/>
                <w:sz w:val="22"/>
                <w:szCs w:val="22"/>
              </w:rPr>
            </w:pPr>
          </w:p>
          <w:p w14:paraId="0E6E1106"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54058B" w:rsidRDefault="00714123" w:rsidP="00714123">
            <w:pPr>
              <w:ind w:left="496" w:hanging="496"/>
              <w:jc w:val="both"/>
              <w:rPr>
                <w:rFonts w:ascii="Book Antiqua" w:hAnsi="Book Antiqua" w:cs="Arial"/>
                <w:sz w:val="22"/>
                <w:szCs w:val="22"/>
              </w:rPr>
            </w:pPr>
          </w:p>
          <w:p w14:paraId="392F736E" w14:textId="77777777" w:rsidR="00714123" w:rsidRPr="0054058B" w:rsidRDefault="00714123" w:rsidP="00714123">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54058B" w:rsidRDefault="00714123" w:rsidP="00714123">
            <w:pPr>
              <w:jc w:val="both"/>
              <w:rPr>
                <w:rFonts w:ascii="Book Antiqua" w:hAnsi="Book Antiqua" w:cs="Arial"/>
                <w:sz w:val="22"/>
                <w:szCs w:val="22"/>
              </w:rPr>
            </w:pPr>
          </w:p>
          <w:p w14:paraId="74C4A766" w14:textId="77777777" w:rsidR="00714123" w:rsidRPr="0054058B" w:rsidRDefault="00714123" w:rsidP="00714123">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14:paraId="3756E69F" w14:textId="77777777" w:rsidR="00714123" w:rsidRPr="0054058B" w:rsidRDefault="00714123" w:rsidP="00714123">
            <w:pPr>
              <w:jc w:val="both"/>
              <w:rPr>
                <w:rFonts w:ascii="Book Antiqua" w:hAnsi="Book Antiqua" w:cs="Arial"/>
                <w:b/>
                <w:bCs/>
                <w:sz w:val="22"/>
                <w:szCs w:val="22"/>
                <w:u w:val="single"/>
              </w:rPr>
            </w:pPr>
          </w:p>
        </w:tc>
      </w:tr>
      <w:tr w:rsidR="00FD055E" w:rsidRPr="0054058B" w14:paraId="188A89BE" w14:textId="77777777" w:rsidTr="00696991">
        <w:tc>
          <w:tcPr>
            <w:tcW w:w="568" w:type="dxa"/>
            <w:tcBorders>
              <w:right w:val="single" w:sz="4" w:space="0" w:color="auto"/>
            </w:tcBorders>
          </w:tcPr>
          <w:p w14:paraId="1CA0A677" w14:textId="77777777" w:rsidR="00FD055E" w:rsidRPr="0054058B"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54058B" w:rsidRDefault="00FD055E" w:rsidP="00FD055E">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4B7495" w:rsidRPr="0054058B" w:rsidRDefault="004B7495" w:rsidP="004B7495">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4B7495" w:rsidRPr="0054058B" w:rsidRDefault="004B7495" w:rsidP="004B7495">
            <w:pPr>
              <w:jc w:val="both"/>
              <w:rPr>
                <w:rFonts w:ascii="Book Antiqua" w:hAnsi="Book Antiqua" w:cs="Arial"/>
                <w:b/>
                <w:bCs/>
                <w:sz w:val="22"/>
                <w:szCs w:val="22"/>
                <w:u w:val="single"/>
              </w:rPr>
            </w:pPr>
          </w:p>
          <w:p w14:paraId="2C97E932" w14:textId="77777777" w:rsidR="004B7495" w:rsidRPr="0054058B" w:rsidRDefault="004B7495" w:rsidP="004B7495">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14:paraId="5AD9E387" w14:textId="77777777" w:rsidR="004B7495" w:rsidRPr="0054058B" w:rsidRDefault="004B7495" w:rsidP="004B7495">
            <w:pPr>
              <w:ind w:left="567" w:hanging="567"/>
              <w:jc w:val="both"/>
              <w:rPr>
                <w:rFonts w:ascii="Book Antiqua" w:hAnsi="Book Antiqua" w:cs="Arial"/>
                <w:b/>
                <w:bCs/>
                <w:sz w:val="22"/>
                <w:szCs w:val="22"/>
              </w:rPr>
            </w:pPr>
          </w:p>
          <w:p w14:paraId="73FA8D01" w14:textId="77777777" w:rsidR="004B7495" w:rsidRPr="0054058B" w:rsidRDefault="004B7495" w:rsidP="004B7495">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4B7495" w:rsidRPr="0054058B" w:rsidRDefault="004B7495" w:rsidP="004B7495">
            <w:pPr>
              <w:ind w:left="567" w:hanging="567"/>
              <w:jc w:val="both"/>
              <w:rPr>
                <w:rFonts w:ascii="Book Antiqua" w:hAnsi="Book Antiqua" w:cs="Arial"/>
                <w:b/>
                <w:bCs/>
                <w:sz w:val="22"/>
                <w:szCs w:val="22"/>
              </w:rPr>
            </w:pPr>
          </w:p>
          <w:p w14:paraId="6C1C1A00" w14:textId="2B1A307B" w:rsidR="004B7495" w:rsidRPr="0054058B" w:rsidRDefault="004B7495" w:rsidP="004B7495">
            <w:pPr>
              <w:spacing w:after="120"/>
              <w:jc w:val="both"/>
              <w:rPr>
                <w:rFonts w:ascii="Book Antiqua" w:hAnsi="Book Antiqua" w:cs="Arial"/>
                <w:sz w:val="22"/>
                <w:szCs w:val="22"/>
              </w:rPr>
            </w:pPr>
            <w:r w:rsidRPr="0054058B">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54058B" w:rsidRDefault="004B7495" w:rsidP="004B7495">
            <w:pPr>
              <w:pStyle w:val="ListParagraph"/>
              <w:numPr>
                <w:ilvl w:val="0"/>
                <w:numId w:val="7"/>
              </w:numPr>
              <w:spacing w:after="120"/>
              <w:ind w:left="511" w:hanging="425"/>
              <w:jc w:val="both"/>
              <w:rPr>
                <w:rFonts w:ascii="Book Antiqua" w:hAnsi="Book Antiqua"/>
                <w:i/>
                <w:iCs/>
                <w:sz w:val="22"/>
                <w:szCs w:val="22"/>
              </w:rPr>
            </w:pPr>
            <w:r w:rsidRPr="0054058B">
              <w:rPr>
                <w:rFonts w:ascii="Book Antiqua" w:hAnsi="Book Antiqua"/>
                <w:sz w:val="22"/>
                <w:szCs w:val="22"/>
              </w:rPr>
              <w:t>Termination</w:t>
            </w:r>
            <w:r w:rsidRPr="0054058B">
              <w:rPr>
                <w:rFonts w:ascii="Book Antiqua" w:hAnsi="Book Antiqua"/>
                <w:sz w:val="22"/>
                <w:szCs w:val="22"/>
                <w:vertAlign w:val="superscript"/>
              </w:rPr>
              <w:t>#</w:t>
            </w:r>
            <w:r w:rsidRPr="0054058B">
              <w:rPr>
                <w:rFonts w:ascii="Book Antiqua" w:hAnsi="Book Antiqua"/>
                <w:sz w:val="22"/>
                <w:szCs w:val="22"/>
              </w:rPr>
              <w:t xml:space="preserve"> of Contract due to Contractor’s default</w:t>
            </w:r>
          </w:p>
          <w:p w14:paraId="603612EB"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Encashment of CPG due to non-performance</w:t>
            </w:r>
          </w:p>
          <w:p w14:paraId="1580BB35"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Repeated failure of major Equipment while in service</w:t>
            </w:r>
          </w:p>
          <w:p w14:paraId="069AA112"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Substantial portion of works (more than 50% of the Contract*) is sub-contracted, under an existing Contract.</w:t>
            </w:r>
          </w:p>
          <w:p w14:paraId="7521E795"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54058B" w:rsidRDefault="004B7495" w:rsidP="004B7495">
            <w:pPr>
              <w:pStyle w:val="ListParagraph"/>
              <w:numPr>
                <w:ilvl w:val="0"/>
                <w:numId w:val="7"/>
              </w:numPr>
              <w:spacing w:after="120"/>
              <w:ind w:left="511" w:hanging="425"/>
              <w:jc w:val="both"/>
              <w:rPr>
                <w:rFonts w:ascii="Book Antiqua" w:hAnsi="Book Antiqua"/>
                <w:sz w:val="22"/>
                <w:szCs w:val="22"/>
              </w:rPr>
            </w:pPr>
            <w:r w:rsidRPr="0054058B">
              <w:rPr>
                <w:rFonts w:ascii="Book Antiqua" w:hAnsi="Book Antiqua"/>
                <w:sz w:val="22"/>
                <w:szCs w:val="22"/>
              </w:rPr>
              <w:t xml:space="preserve">Firm has been referred to NCLT under Insolvency &amp; Bankruptcy Code </w:t>
            </w:r>
            <w:r w:rsidRPr="0054058B">
              <w:rPr>
                <w:rFonts w:ascii="Book Antiqua" w:hAnsi="Book Antiqua"/>
                <w:i/>
                <w:iCs/>
                <w:sz w:val="22"/>
                <w:szCs w:val="22"/>
              </w:rPr>
              <w:t>(IRP has been appointed or Liquidation proceedings have been initiated under IBC)</w:t>
            </w:r>
          </w:p>
          <w:p w14:paraId="0CCCFA6C" w14:textId="77777777" w:rsidR="004B7495" w:rsidRPr="0054058B"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54058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54058B" w:rsidRDefault="004B7495" w:rsidP="004B7495">
            <w:pPr>
              <w:spacing w:after="120"/>
              <w:ind w:left="567" w:right="36"/>
              <w:jc w:val="both"/>
              <w:rPr>
                <w:rFonts w:ascii="Book Antiqua" w:hAnsi="Book Antiqua" w:cs="Arial"/>
                <w:i/>
                <w:iCs/>
                <w:sz w:val="22"/>
                <w:szCs w:val="22"/>
              </w:rPr>
            </w:pPr>
            <w:r w:rsidRPr="0054058B">
              <w:rPr>
                <w:rFonts w:ascii="Book Antiqua" w:hAnsi="Book Antiqua" w:cs="Arial"/>
                <w:b/>
                <w:bCs/>
                <w:i/>
                <w:iCs/>
                <w:sz w:val="22"/>
                <w:szCs w:val="22"/>
              </w:rPr>
              <w:t>*</w:t>
            </w:r>
            <w:proofErr w:type="gramStart"/>
            <w:r w:rsidRPr="0054058B">
              <w:rPr>
                <w:rFonts w:ascii="Book Antiqua" w:hAnsi="Book Antiqua" w:cs="Arial"/>
                <w:i/>
                <w:iCs/>
                <w:sz w:val="22"/>
                <w:szCs w:val="22"/>
              </w:rPr>
              <w:t>For the purpose of</w:t>
            </w:r>
            <w:proofErr w:type="gramEnd"/>
            <w:r w:rsidRPr="0054058B">
              <w:rPr>
                <w:rFonts w:ascii="Book Antiqua" w:hAnsi="Book Antiqua" w:cs="Arial"/>
                <w:i/>
                <w:iCs/>
                <w:sz w:val="22"/>
                <w:szCs w:val="22"/>
              </w:rPr>
              <w:t xml:space="preserve"> working out 50% of the Contract, following shall be taken </w:t>
            </w:r>
            <w:r w:rsidRPr="0054058B">
              <w:rPr>
                <w:rFonts w:ascii="Book Antiqua" w:hAnsi="Book Antiqua" w:cs="Arial"/>
                <w:i/>
                <w:iCs/>
                <w:sz w:val="22"/>
                <w:szCs w:val="22"/>
              </w:rPr>
              <w:lastRenderedPageBreak/>
              <w:t>into account:</w:t>
            </w:r>
          </w:p>
          <w:p w14:paraId="286EFC5D" w14:textId="77777777" w:rsidR="004B7495" w:rsidRPr="0054058B"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54058B">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54058B"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54058B">
              <w:rPr>
                <w:rFonts w:ascii="Book Antiqua" w:hAnsi="Book Antiqua"/>
                <w:i/>
                <w:iCs/>
                <w:sz w:val="22"/>
                <w:szCs w:val="22"/>
              </w:rPr>
              <w:t xml:space="preserve">Scope of the Contract which primarily relates to the Qualification Requirement (QR) of the bidder. </w:t>
            </w:r>
          </w:p>
          <w:p w14:paraId="203C146E" w14:textId="77777777" w:rsidR="004B7495" w:rsidRPr="0054058B" w:rsidRDefault="004B7495" w:rsidP="004B7495">
            <w:pPr>
              <w:spacing w:after="120"/>
              <w:jc w:val="both"/>
              <w:rPr>
                <w:rFonts w:ascii="Book Antiqua" w:hAnsi="Book Antiqua" w:cs="Arial"/>
                <w:sz w:val="22"/>
                <w:szCs w:val="22"/>
              </w:rPr>
            </w:pPr>
            <w:r w:rsidRPr="0054058B">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54058B" w:rsidRDefault="004B7495" w:rsidP="004B7495">
            <w:pPr>
              <w:jc w:val="both"/>
              <w:rPr>
                <w:rFonts w:ascii="Book Antiqua" w:hAnsi="Book Antiqua" w:cs="Arial"/>
                <w:b/>
                <w:bCs/>
                <w:sz w:val="22"/>
                <w:szCs w:val="22"/>
                <w:u w:val="single"/>
              </w:rPr>
            </w:pPr>
            <w:r w:rsidRPr="0054058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1D5AA5" w:rsidRPr="0054058B" w14:paraId="01EA38D2" w14:textId="77777777" w:rsidTr="00696991">
        <w:tc>
          <w:tcPr>
            <w:tcW w:w="568" w:type="dxa"/>
            <w:tcBorders>
              <w:right w:val="single" w:sz="4" w:space="0" w:color="auto"/>
            </w:tcBorders>
          </w:tcPr>
          <w:p w14:paraId="15D2FF70" w14:textId="77777777" w:rsidR="001D5AA5" w:rsidRPr="0054058B"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54058B" w:rsidRDefault="001D5AA5" w:rsidP="001D5AA5">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1D5AA5" w:rsidRPr="0054058B" w:rsidRDefault="001D5AA5" w:rsidP="001D5AA5">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2B1781" w:rsidRPr="0054058B" w14:paraId="412ECEF9" w14:textId="77777777" w:rsidTr="00696991">
        <w:tc>
          <w:tcPr>
            <w:tcW w:w="568" w:type="dxa"/>
            <w:tcBorders>
              <w:right w:val="single" w:sz="4" w:space="0" w:color="auto"/>
            </w:tcBorders>
          </w:tcPr>
          <w:p w14:paraId="03C99C7F" w14:textId="77777777" w:rsidR="002B1781" w:rsidRPr="0054058B"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54058B" w:rsidRDefault="00123198" w:rsidP="00123198">
            <w:pPr>
              <w:rPr>
                <w:rFonts w:ascii="Book Antiqua" w:hAnsi="Book Antiqua" w:cs="Arial"/>
                <w:sz w:val="22"/>
                <w:szCs w:val="22"/>
              </w:rPr>
            </w:pPr>
            <w:r w:rsidRPr="0054058B">
              <w:rPr>
                <w:rFonts w:ascii="Book Antiqua" w:hAnsi="Book Antiqua" w:cs="Arial"/>
                <w:sz w:val="22"/>
                <w:szCs w:val="22"/>
              </w:rPr>
              <w:t>GCC 43.</w:t>
            </w:r>
          </w:p>
          <w:p w14:paraId="688569C9" w14:textId="77777777" w:rsidR="002B1781" w:rsidRPr="0054058B"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54058B" w:rsidRDefault="00712A21" w:rsidP="00712A21">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712A21" w:rsidRPr="0054058B" w:rsidRDefault="00712A21" w:rsidP="00712A21">
            <w:pPr>
              <w:jc w:val="both"/>
              <w:rPr>
                <w:rFonts w:ascii="Book Antiqua" w:hAnsi="Book Antiqua" w:cs="Arial"/>
                <w:sz w:val="22"/>
                <w:szCs w:val="22"/>
              </w:rPr>
            </w:pPr>
          </w:p>
          <w:p w14:paraId="76F61196" w14:textId="77777777" w:rsidR="00712A21" w:rsidRPr="0054058B" w:rsidRDefault="00712A21" w:rsidP="00712A21">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14:paraId="590D9556" w14:textId="77777777" w:rsidR="00712A21" w:rsidRPr="0054058B" w:rsidRDefault="00712A21" w:rsidP="00712A21">
            <w:pPr>
              <w:jc w:val="both"/>
              <w:rPr>
                <w:rFonts w:ascii="Book Antiqua" w:hAnsi="Book Antiqua" w:cs="Arial"/>
                <w:b/>
                <w:bCs/>
                <w:sz w:val="22"/>
                <w:szCs w:val="22"/>
              </w:rPr>
            </w:pPr>
          </w:p>
          <w:p w14:paraId="7926E92B" w14:textId="77777777" w:rsidR="00712A21" w:rsidRPr="0054058B" w:rsidRDefault="00712A21" w:rsidP="00712A21">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712A21" w:rsidRPr="0054058B" w:rsidRDefault="00712A21" w:rsidP="00712A21">
            <w:pPr>
              <w:jc w:val="both"/>
              <w:rPr>
                <w:rFonts w:ascii="Book Antiqua" w:hAnsi="Book Antiqua" w:cs="Arial"/>
                <w:sz w:val="22"/>
                <w:szCs w:val="22"/>
              </w:rPr>
            </w:pPr>
          </w:p>
          <w:p w14:paraId="61381FF4" w14:textId="02AEA456" w:rsidR="002B1781" w:rsidRPr="0054058B" w:rsidRDefault="00712A21" w:rsidP="00712A21">
            <w:pPr>
              <w:jc w:val="both"/>
              <w:rPr>
                <w:rFonts w:ascii="Book Antiqua" w:hAnsi="Book Antiqua" w:cs="Arial"/>
                <w:b/>
                <w:bCs/>
                <w:sz w:val="22"/>
                <w:szCs w:val="22"/>
              </w:rPr>
            </w:pPr>
            <w:r w:rsidRPr="0054058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2B25B" w14:textId="77777777" w:rsidR="0004472C" w:rsidRDefault="0004472C">
      <w:r>
        <w:separator/>
      </w:r>
    </w:p>
  </w:endnote>
  <w:endnote w:type="continuationSeparator" w:id="0">
    <w:p w14:paraId="01108974" w14:textId="77777777" w:rsidR="0004472C" w:rsidRDefault="0004472C">
      <w:r>
        <w:continuationSeparator/>
      </w:r>
    </w:p>
  </w:endnote>
  <w:endnote w:type="continuationNotice" w:id="1">
    <w:p w14:paraId="2B73B20D" w14:textId="77777777" w:rsidR="0004472C" w:rsidRDefault="00044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1772D5FA"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sidR="00220F81">
      <w:rPr>
        <w:rFonts w:ascii="Arial" w:hAnsi="Arial"/>
        <w:b/>
        <w:bCs/>
        <w:sz w:val="20"/>
        <w:szCs w:val="20"/>
      </w:rPr>
      <w:tab/>
    </w:r>
    <w:proofErr w:type="gramEnd"/>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C3567" w14:textId="77777777" w:rsidR="0004472C" w:rsidRDefault="0004472C">
      <w:r>
        <w:separator/>
      </w:r>
    </w:p>
  </w:footnote>
  <w:footnote w:type="continuationSeparator" w:id="0">
    <w:p w14:paraId="6038B988" w14:textId="77777777" w:rsidR="0004472C" w:rsidRDefault="0004472C">
      <w:r>
        <w:continuationSeparator/>
      </w:r>
    </w:p>
  </w:footnote>
  <w:footnote w:type="continuationNotice" w:id="1">
    <w:p w14:paraId="59CC69C3" w14:textId="77777777" w:rsidR="0004472C" w:rsidRDefault="00044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37558777">
    <w:abstractNumId w:val="11"/>
  </w:num>
  <w:num w:numId="2" w16cid:durableId="498816232">
    <w:abstractNumId w:val="0"/>
  </w:num>
  <w:num w:numId="3" w16cid:durableId="1871604416">
    <w:abstractNumId w:val="10"/>
  </w:num>
  <w:num w:numId="4" w16cid:durableId="670330693">
    <w:abstractNumId w:val="3"/>
  </w:num>
  <w:num w:numId="5" w16cid:durableId="1499928491">
    <w:abstractNumId w:val="7"/>
  </w:num>
  <w:num w:numId="6" w16cid:durableId="61722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885411">
    <w:abstractNumId w:val="14"/>
  </w:num>
  <w:num w:numId="8" w16cid:durableId="903565368">
    <w:abstractNumId w:val="6"/>
  </w:num>
  <w:num w:numId="9" w16cid:durableId="1333067897">
    <w:abstractNumId w:val="15"/>
  </w:num>
  <w:num w:numId="10" w16cid:durableId="1942715440">
    <w:abstractNumId w:val="17"/>
  </w:num>
  <w:num w:numId="11" w16cid:durableId="1997874730">
    <w:abstractNumId w:val="12"/>
  </w:num>
  <w:num w:numId="12" w16cid:durableId="1768304710">
    <w:abstractNumId w:val="13"/>
  </w:num>
  <w:num w:numId="13" w16cid:durableId="1263293556">
    <w:abstractNumId w:val="2"/>
  </w:num>
  <w:num w:numId="14" w16cid:durableId="1808081521">
    <w:abstractNumId w:val="8"/>
  </w:num>
  <w:num w:numId="15" w16cid:durableId="866333990">
    <w:abstractNumId w:val="9"/>
  </w:num>
  <w:num w:numId="16" w16cid:durableId="12516248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127481">
    <w:abstractNumId w:val="16"/>
  </w:num>
  <w:num w:numId="18" w16cid:durableId="748386027">
    <w:abstractNumId w:val="18"/>
  </w:num>
  <w:num w:numId="19" w16cid:durableId="1903981486">
    <w:abstractNumId w:val="4"/>
  </w:num>
  <w:num w:numId="20" w16cid:durableId="13013508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472C"/>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29BC"/>
    <w:rsid w:val="00163C7B"/>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26AA"/>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7418"/>
    <w:rsid w:val="00481B96"/>
    <w:rsid w:val="0048204C"/>
    <w:rsid w:val="004870BB"/>
    <w:rsid w:val="00487AAE"/>
    <w:rsid w:val="0049107F"/>
    <w:rsid w:val="0049147C"/>
    <w:rsid w:val="00491812"/>
    <w:rsid w:val="00492433"/>
    <w:rsid w:val="004924CE"/>
    <w:rsid w:val="0049472A"/>
    <w:rsid w:val="004955E2"/>
    <w:rsid w:val="004974E6"/>
    <w:rsid w:val="004A053B"/>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0D07"/>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6631C"/>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3A7"/>
    <w:rsid w:val="008F7715"/>
    <w:rsid w:val="008F7B2F"/>
    <w:rsid w:val="00901691"/>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51E"/>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3D2"/>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6418"/>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0F1E"/>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ADC"/>
    <w:rsid w:val="00F24C3C"/>
    <w:rsid w:val="00F24D68"/>
    <w:rsid w:val="00F25119"/>
    <w:rsid w:val="00F257A1"/>
    <w:rsid w:val="00F30966"/>
    <w:rsid w:val="00F312CE"/>
    <w:rsid w:val="00F347D4"/>
    <w:rsid w:val="00F362ED"/>
    <w:rsid w:val="00F37166"/>
    <w:rsid w:val="00F41297"/>
    <w:rsid w:val="00F41A97"/>
    <w:rsid w:val="00F41C28"/>
    <w:rsid w:val="00F45B9F"/>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58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F18D-0364-4012-BDEF-89022688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40</Pages>
  <Words>12925</Words>
  <Characters>73675</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176</cp:revision>
  <cp:lastPrinted>2024-10-09T11:21:00Z</cp:lastPrinted>
  <dcterms:created xsi:type="dcterms:W3CDTF">2024-02-09T07:18:00Z</dcterms:created>
  <dcterms:modified xsi:type="dcterms:W3CDTF">2025-03-24T06:24:00Z</dcterms:modified>
  <cp:contentStatus/>
</cp:coreProperties>
</file>